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9D5C6A">
        <w:trPr>
          <w:trHeight w:hRule="exact" w:val="3031"/>
        </w:trPr>
        <w:tc>
          <w:tcPr>
            <w:tcW w:w="10716" w:type="dxa"/>
            <w:tcBorders>
              <w:top w:val="nil"/>
              <w:left w:val="nil"/>
              <w:bottom w:val="nil"/>
              <w:right w:val="nil"/>
            </w:tcBorders>
            <w:tcMar>
              <w:top w:w="60" w:type="dxa"/>
              <w:left w:w="80" w:type="dxa"/>
              <w:bottom w:w="60" w:type="dxa"/>
              <w:right w:w="80" w:type="dxa"/>
            </w:tcMar>
          </w:tcPr>
          <w:p w:rsidR="009D5C6A" w:rsidRDefault="00560755">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9D5C6A">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9D5C6A" w:rsidRDefault="00560755">
            <w:pPr>
              <w:pStyle w:val="ConsPlusTitlePage0"/>
              <w:jc w:val="center"/>
            </w:pPr>
            <w:r>
              <w:rPr>
                <w:sz w:val="48"/>
              </w:rPr>
              <w:t>Постановление Правительства Курганской области от 21.12.2015 N 411</w:t>
            </w:r>
            <w:r>
              <w:rPr>
                <w:sz w:val="48"/>
              </w:rPr>
              <w:br/>
              <w:t>(ред. от 02.04.2025)</w:t>
            </w:r>
            <w:r>
              <w:rPr>
                <w:sz w:val="48"/>
              </w:rPr>
              <w:br/>
              <w:t>"Об утверждении Положения о Департаменте экономического развития Курганской области"</w:t>
            </w:r>
          </w:p>
        </w:tc>
      </w:tr>
      <w:tr w:rsidR="009D5C6A">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9D5C6A" w:rsidRDefault="00560755">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10.09.2025</w:t>
            </w:r>
            <w:r>
              <w:rPr>
                <w:sz w:val="28"/>
              </w:rPr>
              <w:br/>
              <w:t> </w:t>
            </w:r>
          </w:p>
        </w:tc>
      </w:tr>
    </w:tbl>
    <w:p w:rsidR="009D5C6A" w:rsidRDefault="009D5C6A">
      <w:pPr>
        <w:pStyle w:val="ConsPlusNormal0"/>
        <w:sectPr w:rsidR="009D5C6A">
          <w:pgSz w:w="11906" w:h="16838"/>
          <w:pgMar w:top="841" w:right="595" w:bottom="841" w:left="595" w:header="0" w:footer="0" w:gutter="0"/>
          <w:cols w:space="720"/>
          <w:titlePg/>
        </w:sectPr>
      </w:pPr>
    </w:p>
    <w:p w:rsidR="009D5C6A" w:rsidRDefault="009D5C6A">
      <w:pPr>
        <w:pStyle w:val="ConsPlusNormal0"/>
        <w:jc w:val="center"/>
        <w:outlineLvl w:val="0"/>
      </w:pPr>
    </w:p>
    <w:p w:rsidR="009D5C6A" w:rsidRDefault="00560755">
      <w:pPr>
        <w:pStyle w:val="ConsPlusTitle0"/>
        <w:jc w:val="center"/>
        <w:outlineLvl w:val="0"/>
      </w:pPr>
      <w:r>
        <w:t>ПРАВИТЕЛЬСТВО КУРГАНСКОЙ ОБЛАСТИ</w:t>
      </w:r>
    </w:p>
    <w:p w:rsidR="009D5C6A" w:rsidRDefault="009D5C6A">
      <w:pPr>
        <w:pStyle w:val="ConsPlusTitle0"/>
        <w:jc w:val="center"/>
      </w:pPr>
    </w:p>
    <w:p w:rsidR="009D5C6A" w:rsidRDefault="00560755">
      <w:pPr>
        <w:pStyle w:val="ConsPlusTitle0"/>
        <w:jc w:val="center"/>
      </w:pPr>
      <w:r>
        <w:t>ПОСТАНОВЛЕНИЕ</w:t>
      </w:r>
    </w:p>
    <w:p w:rsidR="009D5C6A" w:rsidRDefault="00560755">
      <w:pPr>
        <w:pStyle w:val="ConsPlusTitle0"/>
        <w:jc w:val="center"/>
      </w:pPr>
      <w:r>
        <w:t>от 21 декабря 2015 г. N 411</w:t>
      </w:r>
    </w:p>
    <w:p w:rsidR="009D5C6A" w:rsidRDefault="009D5C6A">
      <w:pPr>
        <w:pStyle w:val="ConsPlusTitle0"/>
        <w:jc w:val="center"/>
      </w:pPr>
    </w:p>
    <w:p w:rsidR="009D5C6A" w:rsidRDefault="00560755">
      <w:pPr>
        <w:pStyle w:val="ConsPlusTitle0"/>
        <w:jc w:val="center"/>
      </w:pPr>
      <w:r>
        <w:t>ОБ УТВЕРЖДЕНИИ ПОЛОЖЕНИЯ О ДЕПАРТАМЕНТЕ</w:t>
      </w:r>
    </w:p>
    <w:p w:rsidR="009D5C6A" w:rsidRDefault="00560755">
      <w:pPr>
        <w:pStyle w:val="ConsPlusTitle0"/>
        <w:jc w:val="center"/>
      </w:pPr>
      <w:r>
        <w:t>ЭКОНОМИЧЕСКОГО РАЗВИТИЯ КУРГАНСКОЙ ОБЛАСТИ</w:t>
      </w:r>
    </w:p>
    <w:p w:rsidR="009D5C6A" w:rsidRDefault="009D5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5C6A">
        <w:tc>
          <w:tcPr>
            <w:tcW w:w="60" w:type="dxa"/>
            <w:tcBorders>
              <w:top w:val="nil"/>
              <w:left w:val="nil"/>
              <w:bottom w:val="nil"/>
              <w:right w:val="nil"/>
            </w:tcBorders>
            <w:shd w:val="clear" w:color="auto" w:fill="CED3F1"/>
            <w:tcMar>
              <w:top w:w="0" w:type="dxa"/>
              <w:left w:w="0" w:type="dxa"/>
              <w:bottom w:w="0" w:type="dxa"/>
              <w:right w:w="0" w:type="dxa"/>
            </w:tcMar>
          </w:tcPr>
          <w:p w:rsidR="009D5C6A" w:rsidRDefault="009D5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5C6A" w:rsidRDefault="009D5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5C6A" w:rsidRDefault="00560755">
            <w:pPr>
              <w:pStyle w:val="ConsPlusNormal0"/>
              <w:jc w:val="center"/>
            </w:pPr>
            <w:r>
              <w:rPr>
                <w:color w:val="392C69"/>
              </w:rPr>
              <w:t>Список изменяющих документов</w:t>
            </w:r>
          </w:p>
          <w:p w:rsidR="009D5C6A" w:rsidRDefault="00560755">
            <w:pPr>
              <w:pStyle w:val="ConsPlusNormal0"/>
              <w:jc w:val="center"/>
            </w:pPr>
            <w:r>
              <w:rPr>
                <w:color w:val="392C69"/>
              </w:rPr>
              <w:t>(в ред. Постановлений Правительства Курганской области</w:t>
            </w:r>
          </w:p>
          <w:p w:rsidR="009D5C6A" w:rsidRDefault="00560755">
            <w:pPr>
              <w:pStyle w:val="ConsPlusNormal0"/>
              <w:jc w:val="center"/>
            </w:pPr>
            <w:r>
              <w:rPr>
                <w:color w:val="392C69"/>
              </w:rPr>
              <w:t xml:space="preserve">от 11.10.2016 </w:t>
            </w:r>
            <w:hyperlink r:id="rId9" w:tooltip="Постановление Правительства Курганской области от 11.10.2016 N 331 &quot;О внесении изменений в Постановление Правительства Курганской области от 21 декабря 2015 года N 411 &quot;Об утверждении Положения о Департаменте экономического развития Курганской области&quot; {Консул">
              <w:r>
                <w:rPr>
                  <w:color w:val="0000FF"/>
                </w:rPr>
                <w:t>N 331</w:t>
              </w:r>
            </w:hyperlink>
            <w:r>
              <w:rPr>
                <w:color w:val="392C69"/>
              </w:rPr>
              <w:t xml:space="preserve">, от 14.02.2017 </w:t>
            </w:r>
            <w:hyperlink r:id="rId10" w:tooltip="Постановление Правительства Курганской области от 14.02.2017 N 42 &quot;О внесении изменений в Постановление Правительства Курганской области от 21 декабря 2015 года N 411 &quot;Об утверждении Положения о Департаменте экономического развития Курганской области&quot; {Консуль">
              <w:r>
                <w:rPr>
                  <w:color w:val="0000FF"/>
                </w:rPr>
                <w:t>N 42</w:t>
              </w:r>
            </w:hyperlink>
            <w:r>
              <w:rPr>
                <w:color w:val="392C69"/>
              </w:rPr>
              <w:t xml:space="preserve">, от 11.04.2017 </w:t>
            </w:r>
            <w:hyperlink r:id="rId11" w:tooltip="Постановление Правительства Курганской области от 11.04.2017 N 128 &quot;О внесении изменений в Постановление Правительства Курганской области от 21 декабря 2015 года N 411 &quot;Об утверждении Положения о Департаменте экономического развития Курганской области&quot; {Консул">
              <w:r>
                <w:rPr>
                  <w:color w:val="0000FF"/>
                </w:rPr>
                <w:t>N 128</w:t>
              </w:r>
            </w:hyperlink>
            <w:r>
              <w:rPr>
                <w:color w:val="392C69"/>
              </w:rPr>
              <w:t>,</w:t>
            </w:r>
          </w:p>
          <w:p w:rsidR="009D5C6A" w:rsidRDefault="00560755">
            <w:pPr>
              <w:pStyle w:val="ConsPlusNormal0"/>
              <w:jc w:val="center"/>
            </w:pPr>
            <w:r>
              <w:rPr>
                <w:color w:val="392C69"/>
              </w:rPr>
              <w:t xml:space="preserve">от 25.07.2017 </w:t>
            </w:r>
            <w:hyperlink r:id="rId12" w:tooltip="Постановление Правительства Курганской области от 25.07.2017 N 257 (ред. от 16.04.2024) &quot;О внесении изменений в некоторые нормативные правовые акты высшего исполнительного органа государственной власти Курганской области&quot; (с изм. и доп., вступающими в силу с 0">
              <w:r>
                <w:rPr>
                  <w:color w:val="0000FF"/>
                </w:rPr>
                <w:t>N 257</w:t>
              </w:r>
            </w:hyperlink>
            <w:r>
              <w:rPr>
                <w:color w:val="392C69"/>
              </w:rPr>
              <w:t xml:space="preserve">, от 14.11.2017 </w:t>
            </w:r>
            <w:hyperlink r:id="rId13" w:tooltip="Постановление Правительства Курганской области от 14.11.2017 N 405 &quot;О внесении изменений в постановление Правительства Курганской области от 21 декабря 2015 года N 411 &quot;Об утверждении Положения о Департаменте экономического развития Курганской области&quot; {Консул">
              <w:r>
                <w:rPr>
                  <w:color w:val="0000FF"/>
                </w:rPr>
                <w:t>N 405</w:t>
              </w:r>
            </w:hyperlink>
            <w:r>
              <w:rPr>
                <w:color w:val="392C69"/>
              </w:rPr>
              <w:t xml:space="preserve">, от 14.08.2018 </w:t>
            </w:r>
            <w:hyperlink r:id="rId14" w:tooltip="Постановление Правительства Курганской области от 14.08.2018 N 244 &quot;О внесении изменений в постановление Правительства Курганской области от 21 декабря 2015 года N 411 &quot;Об утверждении Положения о Департаменте экономического развития Курганской области&quot; {Консул">
              <w:r>
                <w:rPr>
                  <w:color w:val="0000FF"/>
                </w:rPr>
                <w:t>N 244</w:t>
              </w:r>
            </w:hyperlink>
            <w:r>
              <w:rPr>
                <w:color w:val="392C69"/>
              </w:rPr>
              <w:t>,</w:t>
            </w:r>
          </w:p>
          <w:p w:rsidR="009D5C6A" w:rsidRDefault="00560755">
            <w:pPr>
              <w:pStyle w:val="ConsPlusNormal0"/>
              <w:jc w:val="center"/>
            </w:pPr>
            <w:r>
              <w:rPr>
                <w:color w:val="392C69"/>
              </w:rPr>
              <w:t xml:space="preserve">от 09.10.2018 </w:t>
            </w:r>
            <w:hyperlink r:id="rId15" w:tooltip="Постановление Правительства Курганской области от 09.10.2018 N 334 &quot;О внесении изменений в постановление Правительства Курганской области от 21 декабря 2015 года N 411 &quot;Об утверждении Положения о Департаменте экономического развития Курганской области&quot; {Консул">
              <w:r>
                <w:rPr>
                  <w:color w:val="0000FF"/>
                </w:rPr>
                <w:t>N 334</w:t>
              </w:r>
            </w:hyperlink>
            <w:r>
              <w:rPr>
                <w:color w:val="392C69"/>
              </w:rPr>
              <w:t xml:space="preserve">, от 18.02.2019 </w:t>
            </w:r>
            <w:hyperlink r:id="rId16" w:tooltip="Постановление Правительства Курганской области от 18.02.2019 N 25 &quot;О внесении изменений в постановление Правительства Курганской области от 21 декабря 2015 года N 411&quot; {КонсультантПлюс}">
              <w:r>
                <w:rPr>
                  <w:color w:val="0000FF"/>
                </w:rPr>
                <w:t>N 25</w:t>
              </w:r>
            </w:hyperlink>
            <w:r>
              <w:rPr>
                <w:color w:val="392C69"/>
              </w:rPr>
              <w:t xml:space="preserve">, от 01.07.2019 </w:t>
            </w:r>
            <w:hyperlink r:id="rId17" w:tooltip="Постановление Правительства Курганской области от 01.07.2019 N 248 &quot;О внесении изменений в постановление Правительства Курганской области от 21 декабря 2015 года N 411&quot; {КонсультантПлюс}">
              <w:r>
                <w:rPr>
                  <w:color w:val="0000FF"/>
                </w:rPr>
                <w:t>N 248</w:t>
              </w:r>
            </w:hyperlink>
            <w:r>
              <w:rPr>
                <w:color w:val="392C69"/>
              </w:rPr>
              <w:t>,</w:t>
            </w:r>
          </w:p>
          <w:p w:rsidR="009D5C6A" w:rsidRDefault="00560755">
            <w:pPr>
              <w:pStyle w:val="ConsPlusNormal0"/>
              <w:jc w:val="center"/>
            </w:pPr>
            <w:r>
              <w:rPr>
                <w:color w:val="392C69"/>
              </w:rPr>
              <w:t xml:space="preserve">от 29.05.2020 </w:t>
            </w:r>
            <w:hyperlink r:id="rId18" w:tooltip="Постановление Правительства Курганской области от 29.05.2020 N 169 &quot;О реорганизации Департамента промышленности и транспорта Курганской области и Департамента экономического развития Курганской области&quot; (вместе с &quot;Положением о Департаменте экономического разви">
              <w:r>
                <w:rPr>
                  <w:color w:val="0000FF"/>
                </w:rPr>
                <w:t>N 169</w:t>
              </w:r>
            </w:hyperlink>
            <w:r>
              <w:rPr>
                <w:color w:val="392C69"/>
              </w:rPr>
              <w:t xml:space="preserve">, от 21.12.2020 </w:t>
            </w:r>
            <w:hyperlink r:id="rId19"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N 430</w:t>
              </w:r>
            </w:hyperlink>
            <w:r>
              <w:rPr>
                <w:color w:val="392C69"/>
              </w:rPr>
              <w:t xml:space="preserve">, от 11.06.2021 </w:t>
            </w:r>
            <w:hyperlink r:id="rId20"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N 157</w:t>
              </w:r>
            </w:hyperlink>
            <w:r>
              <w:rPr>
                <w:color w:val="392C69"/>
              </w:rPr>
              <w:t>,</w:t>
            </w:r>
          </w:p>
          <w:p w:rsidR="009D5C6A" w:rsidRDefault="00560755">
            <w:pPr>
              <w:pStyle w:val="ConsPlusNormal0"/>
              <w:jc w:val="center"/>
            </w:pPr>
            <w:r>
              <w:rPr>
                <w:color w:val="392C69"/>
              </w:rPr>
              <w:t xml:space="preserve">от 04.03.2022 </w:t>
            </w:r>
            <w:hyperlink r:id="rId21"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N 52</w:t>
              </w:r>
            </w:hyperlink>
            <w:r>
              <w:rPr>
                <w:color w:val="392C69"/>
              </w:rPr>
              <w:t xml:space="preserve">, от 15.04.2022 </w:t>
            </w:r>
            <w:hyperlink r:id="rId22" w:tooltip="Постановление Правительства Курганской области от 15.04.2022 N 103 &quot;О внесении изменения в постановление Правительства Курганской области от 21 декабря 2015 года N 411&quot; {КонсультантПлюс}">
              <w:r>
                <w:rPr>
                  <w:color w:val="0000FF"/>
                </w:rPr>
                <w:t>N 103</w:t>
              </w:r>
            </w:hyperlink>
            <w:r>
              <w:rPr>
                <w:color w:val="392C69"/>
              </w:rPr>
              <w:t xml:space="preserve">, от 17.11.2022 </w:t>
            </w:r>
            <w:hyperlink r:id="rId23"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N 352</w:t>
              </w:r>
            </w:hyperlink>
            <w:r>
              <w:rPr>
                <w:color w:val="392C69"/>
              </w:rPr>
              <w:t>,</w:t>
            </w:r>
          </w:p>
          <w:p w:rsidR="009D5C6A" w:rsidRDefault="00560755">
            <w:pPr>
              <w:pStyle w:val="ConsPlusNormal0"/>
              <w:jc w:val="center"/>
            </w:pPr>
            <w:r>
              <w:rPr>
                <w:color w:val="392C69"/>
              </w:rPr>
              <w:t xml:space="preserve">от 24.08.2023 </w:t>
            </w:r>
            <w:hyperlink r:id="rId24"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N 241</w:t>
              </w:r>
            </w:hyperlink>
            <w:r>
              <w:rPr>
                <w:color w:val="392C69"/>
              </w:rPr>
              <w:t xml:space="preserve">, от 29.02.2024 </w:t>
            </w:r>
            <w:hyperlink r:id="rId25" w:tooltip="Постановление Правительства Курганской области от 29.02.2024 N 44 &quot;О внесении изменения в постановление Правительства Курганской области от 21 декабря 2015 года N 411&quot; {КонсультантПлюс}">
              <w:r>
                <w:rPr>
                  <w:color w:val="0000FF"/>
                </w:rPr>
                <w:t>N 44</w:t>
              </w:r>
            </w:hyperlink>
            <w:r>
              <w:rPr>
                <w:color w:val="392C69"/>
              </w:rPr>
              <w:t xml:space="preserve">, от 16.04.2024 </w:t>
            </w:r>
            <w:hyperlink r:id="rId26" w:tooltip="Постановление Правительства Курганской области от 16.04.2024 N 98 &quot;О внесении изменения в постановление Правительства Курганской области от 21 декабря 2015 года N 411&quot; {КонсультантПлюс}">
              <w:r>
                <w:rPr>
                  <w:color w:val="0000FF"/>
                </w:rPr>
                <w:t>N 98</w:t>
              </w:r>
            </w:hyperlink>
            <w:r>
              <w:rPr>
                <w:color w:val="392C69"/>
              </w:rPr>
              <w:t>,</w:t>
            </w:r>
          </w:p>
          <w:p w:rsidR="009D5C6A" w:rsidRDefault="00560755">
            <w:pPr>
              <w:pStyle w:val="ConsPlusNormal0"/>
              <w:jc w:val="center"/>
            </w:pPr>
            <w:r>
              <w:rPr>
                <w:color w:val="392C69"/>
              </w:rPr>
              <w:t xml:space="preserve">от 11.11.2024 </w:t>
            </w:r>
            <w:hyperlink r:id="rId27" w:tooltip="Постановление Правительства Курганской области от 11.11.2024 N 393 &quot;О внесении изменения в постановление Правительства Курганской области от 21 декабря 2015 года N 411&quot; {КонсультантПлюс}">
              <w:r>
                <w:rPr>
                  <w:color w:val="0000FF"/>
                </w:rPr>
                <w:t>N 393</w:t>
              </w:r>
            </w:hyperlink>
            <w:r>
              <w:rPr>
                <w:color w:val="392C69"/>
              </w:rPr>
              <w:t xml:space="preserve">, от 02.04.2025 </w:t>
            </w:r>
            <w:hyperlink r:id="rId28"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N 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C6A" w:rsidRDefault="009D5C6A">
            <w:pPr>
              <w:pStyle w:val="ConsPlusNormal0"/>
            </w:pPr>
          </w:p>
        </w:tc>
      </w:tr>
    </w:tbl>
    <w:p w:rsidR="009D5C6A" w:rsidRDefault="009D5C6A">
      <w:pPr>
        <w:pStyle w:val="ConsPlusNormal0"/>
        <w:jc w:val="center"/>
      </w:pPr>
    </w:p>
    <w:p w:rsidR="009D5C6A" w:rsidRDefault="00560755">
      <w:pPr>
        <w:pStyle w:val="ConsPlusNormal0"/>
        <w:ind w:firstLine="540"/>
        <w:jc w:val="both"/>
      </w:pPr>
      <w:r>
        <w:t xml:space="preserve">В соответствии с </w:t>
      </w:r>
      <w:hyperlink r:id="rId29" w:tooltip="Закон Курганской области от 16.12.1994 N 1 (ред. от 29.12.2023) &quot;Устав Курганской области&quot; (принят Курганской областной Думой от 01.12.1994) {КонсультантПлюс}">
        <w:r>
          <w:rPr>
            <w:color w:val="0000FF"/>
          </w:rPr>
          <w:t>Уставом</w:t>
        </w:r>
      </w:hyperlink>
      <w:r>
        <w:t xml:space="preserve"> Курганской области Правительство Курганской области постановляет:</w:t>
      </w:r>
    </w:p>
    <w:p w:rsidR="009D5C6A" w:rsidRDefault="00560755">
      <w:pPr>
        <w:pStyle w:val="ConsPlusNormal0"/>
        <w:jc w:val="both"/>
      </w:pPr>
      <w:r>
        <w:t xml:space="preserve">(Преамбула в ред. </w:t>
      </w:r>
      <w:hyperlink r:id="rId30"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Постановления</w:t>
        </w:r>
      </w:hyperlink>
      <w:r>
        <w:t xml:space="preserve"> Правительства Курганской области от 24.08.2023 N 241)</w:t>
      </w:r>
    </w:p>
    <w:p w:rsidR="009D5C6A" w:rsidRDefault="009D5C6A">
      <w:pPr>
        <w:pStyle w:val="ConsPlusNormal0"/>
        <w:jc w:val="center"/>
      </w:pPr>
    </w:p>
    <w:p w:rsidR="009D5C6A" w:rsidRDefault="00560755">
      <w:pPr>
        <w:pStyle w:val="ConsPlusNormal0"/>
        <w:ind w:firstLine="540"/>
        <w:jc w:val="both"/>
      </w:pPr>
      <w:r>
        <w:t xml:space="preserve">1. Утвердить </w:t>
      </w:r>
      <w:hyperlink w:anchor="P54" w:tooltip="ПОЛОЖЕНИЕ">
        <w:r>
          <w:rPr>
            <w:color w:val="0000FF"/>
          </w:rPr>
          <w:t>Положение</w:t>
        </w:r>
      </w:hyperlink>
      <w:r>
        <w:t xml:space="preserve"> о Департаменте экономического развития Курганской области согласно приложению к настоящему Постановлению.</w:t>
      </w:r>
    </w:p>
    <w:p w:rsidR="009D5C6A" w:rsidRDefault="00560755">
      <w:pPr>
        <w:pStyle w:val="ConsPlusNormal0"/>
        <w:spacing w:before="240"/>
        <w:ind w:firstLine="540"/>
        <w:jc w:val="both"/>
      </w:pPr>
      <w:r>
        <w:t>2. Признать утратившими силу:</w:t>
      </w:r>
    </w:p>
    <w:p w:rsidR="009D5C6A" w:rsidRDefault="00560755">
      <w:pPr>
        <w:pStyle w:val="ConsPlusNormal0"/>
        <w:spacing w:before="240"/>
        <w:ind w:firstLine="540"/>
        <w:jc w:val="both"/>
      </w:pPr>
      <w:r>
        <w:t xml:space="preserve">1) </w:t>
      </w:r>
      <w:hyperlink r:id="rId31" w:tooltip="Постановление Правительства Курганской области от 24.09.2007 N 411 (ред. от 13.10.2015) &quot;Об утверждении Положения о Департаменте экономического развития, торговли и труда Курганской области&quot; ------------ Утратил силу или отменен {КонсультантПлюс}">
        <w:r>
          <w:rPr>
            <w:color w:val="0000FF"/>
          </w:rPr>
          <w:t>Постановление</w:t>
        </w:r>
      </w:hyperlink>
      <w:r>
        <w:t xml:space="preserve">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2) </w:t>
      </w:r>
      <w:hyperlink r:id="rId32" w:tooltip="Постановление Правительства Курганской области от 12.08.2008 N 340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12 августа 2008 года N 340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3) </w:t>
      </w:r>
      <w:hyperlink r:id="rId33" w:tooltip="Постановление Правительства Курганской области от 27.10.2008 N 467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27 октября 2008 года N 467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4) </w:t>
      </w:r>
      <w:hyperlink r:id="rId34" w:tooltip="Постановление Правительства Курганской области от 17.03.2009 N 113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17 марта 2009 года N 113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lastRenderedPageBreak/>
        <w:t xml:space="preserve">5) </w:t>
      </w:r>
      <w:hyperlink r:id="rId35" w:tooltip="Постановление Правительства Курганской области от 25.05.2009 N 262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25 мая 2009 года N 262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6) </w:t>
      </w:r>
      <w:hyperlink r:id="rId36" w:tooltip="Постановление Правительства Курганской области от 14.09.2010 N 398 &quot;О внесении изменения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14 сентября 2010 года N 398 "О внесении изменения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7) </w:t>
      </w:r>
      <w:hyperlink r:id="rId37" w:tooltip="Постановление Правительства Курганской области от 23.11.2010 N 550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23 ноября 2010 года N 550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8) </w:t>
      </w:r>
      <w:hyperlink r:id="rId38" w:tooltip="Постановление Правительства Курганской области от 09.10.2012 N 496 &quot;О внесении изменения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9 октября 2012 года N 496 "О внесении изменения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 и о признании утратившими силу некоторых нормативных правовых актов высшего исполнительного органа государственной власти Курганской области";</w:t>
      </w:r>
    </w:p>
    <w:p w:rsidR="009D5C6A" w:rsidRDefault="00560755">
      <w:pPr>
        <w:pStyle w:val="ConsPlusNormal0"/>
        <w:spacing w:before="240"/>
        <w:ind w:firstLine="540"/>
        <w:jc w:val="both"/>
      </w:pPr>
      <w:r>
        <w:t xml:space="preserve">9) </w:t>
      </w:r>
      <w:hyperlink r:id="rId39" w:tooltip="Постановление Правительства Курганской области от 23.12.2013 N 661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23 декабря 2013 года N 661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10) </w:t>
      </w:r>
      <w:hyperlink r:id="rId40" w:tooltip="Постановление Правительства Курганской области от 11.02.2014 N 38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о">
        <w:r>
          <w:rPr>
            <w:color w:val="0000FF"/>
          </w:rPr>
          <w:t>Постановление</w:t>
        </w:r>
      </w:hyperlink>
      <w:r>
        <w:t xml:space="preserve"> Правительства Курганской области от 11 февраля 2014 года N 38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 xml:space="preserve">11) </w:t>
      </w:r>
      <w:hyperlink r:id="rId41" w:tooltip="Постановление Правительства Курганской области от 13.10.2015 N 313 &quot;О внесении изменений в Постановление Правительства Курганской области от 24 сентября 2007 года N 411 &quot;Об утверждении Положения о Департаменте экономического развития, торговли и труда Курганск">
        <w:r>
          <w:rPr>
            <w:color w:val="0000FF"/>
          </w:rPr>
          <w:t>Постановление</w:t>
        </w:r>
      </w:hyperlink>
      <w:r>
        <w:t xml:space="preserve"> Правительства Курганской области от 13 октября 2015 года N 313 "О внесении изменений в Постановление Правительства Курганской области от 24 сентября 2007 года N 411 "Об утверждении Положения о Департаменте экономического развития, торговли и труда Курганской области".</w:t>
      </w:r>
    </w:p>
    <w:p w:rsidR="009D5C6A" w:rsidRDefault="00560755">
      <w:pPr>
        <w:pStyle w:val="ConsPlusNormal0"/>
        <w:spacing w:before="240"/>
        <w:ind w:firstLine="540"/>
        <w:jc w:val="both"/>
      </w:pPr>
      <w:r>
        <w:t>3. Настоящее Постановление вступает в силу с 15 января 2016 года, но не ранее дня его официального опубликования.</w:t>
      </w:r>
    </w:p>
    <w:p w:rsidR="009D5C6A" w:rsidRDefault="00560755">
      <w:pPr>
        <w:pStyle w:val="ConsPlusNormal0"/>
        <w:spacing w:before="240"/>
        <w:ind w:firstLine="540"/>
        <w:jc w:val="both"/>
      </w:pPr>
      <w:r>
        <w:t>4. Контроль за исполнением настоящего постановления возложить на заместителя Губернатора Курганской области по экономической политике.</w:t>
      </w:r>
    </w:p>
    <w:p w:rsidR="009D5C6A" w:rsidRDefault="00560755">
      <w:pPr>
        <w:pStyle w:val="ConsPlusNormal0"/>
        <w:jc w:val="both"/>
      </w:pPr>
      <w:r>
        <w:t xml:space="preserve">(п. 4 в ред. </w:t>
      </w:r>
      <w:hyperlink r:id="rId42"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Постановления</w:t>
        </w:r>
      </w:hyperlink>
      <w:r>
        <w:t xml:space="preserve"> Правительства Курганской области от 21.12.2020 N 430)</w:t>
      </w:r>
    </w:p>
    <w:p w:rsidR="009D5C6A" w:rsidRDefault="009D5C6A">
      <w:pPr>
        <w:pStyle w:val="ConsPlusNormal0"/>
        <w:jc w:val="center"/>
      </w:pPr>
    </w:p>
    <w:p w:rsidR="009D5C6A" w:rsidRDefault="00560755">
      <w:pPr>
        <w:pStyle w:val="ConsPlusNormal0"/>
        <w:jc w:val="right"/>
      </w:pPr>
      <w:r>
        <w:t>Губернатор Курганской области</w:t>
      </w:r>
    </w:p>
    <w:p w:rsidR="009D5C6A" w:rsidRDefault="00560755">
      <w:pPr>
        <w:pStyle w:val="ConsPlusNormal0"/>
        <w:jc w:val="right"/>
      </w:pPr>
      <w:r>
        <w:t>А.Г.КОКОРИН</w:t>
      </w:r>
    </w:p>
    <w:p w:rsidR="009D5C6A" w:rsidRDefault="009D5C6A">
      <w:pPr>
        <w:pStyle w:val="ConsPlusNormal0"/>
        <w:jc w:val="center"/>
      </w:pPr>
    </w:p>
    <w:p w:rsidR="009D5C6A" w:rsidRDefault="009D5C6A">
      <w:pPr>
        <w:pStyle w:val="ConsPlusNormal0"/>
        <w:jc w:val="center"/>
      </w:pPr>
    </w:p>
    <w:p w:rsidR="009D5C6A" w:rsidRDefault="009D5C6A">
      <w:pPr>
        <w:pStyle w:val="ConsPlusNormal0"/>
        <w:jc w:val="center"/>
      </w:pPr>
    </w:p>
    <w:p w:rsidR="009D5C6A" w:rsidRDefault="009D5C6A">
      <w:pPr>
        <w:pStyle w:val="ConsPlusNormal0"/>
        <w:jc w:val="center"/>
      </w:pPr>
    </w:p>
    <w:p w:rsidR="009D5C6A" w:rsidRDefault="009D5C6A">
      <w:pPr>
        <w:pStyle w:val="ConsPlusNormal0"/>
        <w:jc w:val="center"/>
      </w:pPr>
    </w:p>
    <w:p w:rsidR="009D5C6A" w:rsidRDefault="00560755">
      <w:pPr>
        <w:pStyle w:val="ConsPlusNormal0"/>
        <w:jc w:val="right"/>
        <w:outlineLvl w:val="0"/>
      </w:pPr>
      <w:r>
        <w:t>Приложение</w:t>
      </w:r>
    </w:p>
    <w:p w:rsidR="009D5C6A" w:rsidRDefault="00560755">
      <w:pPr>
        <w:pStyle w:val="ConsPlusNormal0"/>
        <w:jc w:val="right"/>
      </w:pPr>
      <w:r>
        <w:t>к Постановлению</w:t>
      </w:r>
    </w:p>
    <w:p w:rsidR="009D5C6A" w:rsidRDefault="00560755">
      <w:pPr>
        <w:pStyle w:val="ConsPlusNormal0"/>
        <w:jc w:val="right"/>
      </w:pPr>
      <w:r>
        <w:t>Правительства</w:t>
      </w:r>
    </w:p>
    <w:p w:rsidR="009D5C6A" w:rsidRDefault="00560755">
      <w:pPr>
        <w:pStyle w:val="ConsPlusNormal0"/>
        <w:jc w:val="right"/>
      </w:pPr>
      <w:r>
        <w:t>Курганской области</w:t>
      </w:r>
    </w:p>
    <w:p w:rsidR="009D5C6A" w:rsidRDefault="00560755">
      <w:pPr>
        <w:pStyle w:val="ConsPlusNormal0"/>
        <w:jc w:val="right"/>
      </w:pPr>
      <w:r>
        <w:t>от 21 декабря 2015 г. N 411</w:t>
      </w:r>
    </w:p>
    <w:p w:rsidR="009D5C6A" w:rsidRDefault="00560755">
      <w:pPr>
        <w:pStyle w:val="ConsPlusNormal0"/>
        <w:jc w:val="right"/>
      </w:pPr>
      <w:r>
        <w:t>"Об утверждении Положения</w:t>
      </w:r>
    </w:p>
    <w:p w:rsidR="009D5C6A" w:rsidRDefault="00560755">
      <w:pPr>
        <w:pStyle w:val="ConsPlusNormal0"/>
        <w:jc w:val="right"/>
      </w:pPr>
      <w:r>
        <w:t>о Департаменте экономического</w:t>
      </w:r>
    </w:p>
    <w:p w:rsidR="009D5C6A" w:rsidRDefault="00560755">
      <w:pPr>
        <w:pStyle w:val="ConsPlusNormal0"/>
        <w:jc w:val="right"/>
      </w:pPr>
      <w:r>
        <w:t>развития Курганской области"</w:t>
      </w:r>
    </w:p>
    <w:p w:rsidR="009D5C6A" w:rsidRDefault="009D5C6A">
      <w:pPr>
        <w:pStyle w:val="ConsPlusNormal0"/>
        <w:jc w:val="center"/>
      </w:pPr>
    </w:p>
    <w:p w:rsidR="009D5C6A" w:rsidRDefault="00560755">
      <w:pPr>
        <w:pStyle w:val="ConsPlusTitle0"/>
        <w:jc w:val="center"/>
      </w:pPr>
      <w:bookmarkStart w:id="1" w:name="P54"/>
      <w:bookmarkEnd w:id="1"/>
      <w:r>
        <w:t>ПОЛОЖЕНИЕ</w:t>
      </w:r>
    </w:p>
    <w:p w:rsidR="009D5C6A" w:rsidRDefault="00560755">
      <w:pPr>
        <w:pStyle w:val="ConsPlusTitle0"/>
        <w:jc w:val="center"/>
      </w:pPr>
      <w:r>
        <w:t>О ДЕПАРТАМЕНТЕ ЭКОНОМИЧЕСКОГО РАЗВИТИЯ КУРГАНСКОЙ ОБЛАСТИ</w:t>
      </w:r>
    </w:p>
    <w:p w:rsidR="009D5C6A" w:rsidRDefault="009D5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D5C6A">
        <w:tc>
          <w:tcPr>
            <w:tcW w:w="60" w:type="dxa"/>
            <w:tcBorders>
              <w:top w:val="nil"/>
              <w:left w:val="nil"/>
              <w:bottom w:val="nil"/>
              <w:right w:val="nil"/>
            </w:tcBorders>
            <w:shd w:val="clear" w:color="auto" w:fill="CED3F1"/>
            <w:tcMar>
              <w:top w:w="0" w:type="dxa"/>
              <w:left w:w="0" w:type="dxa"/>
              <w:bottom w:w="0" w:type="dxa"/>
              <w:right w:w="0" w:type="dxa"/>
            </w:tcMar>
          </w:tcPr>
          <w:p w:rsidR="009D5C6A" w:rsidRDefault="009D5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D5C6A" w:rsidRDefault="009D5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D5C6A" w:rsidRDefault="00560755">
            <w:pPr>
              <w:pStyle w:val="ConsPlusNormal0"/>
              <w:jc w:val="center"/>
            </w:pPr>
            <w:r>
              <w:rPr>
                <w:color w:val="392C69"/>
              </w:rPr>
              <w:t>Список изменяющих документов</w:t>
            </w:r>
          </w:p>
          <w:p w:rsidR="009D5C6A" w:rsidRDefault="00560755">
            <w:pPr>
              <w:pStyle w:val="ConsPlusNormal0"/>
              <w:jc w:val="center"/>
            </w:pPr>
            <w:r>
              <w:rPr>
                <w:color w:val="392C69"/>
              </w:rPr>
              <w:t>(в ред. Постановлений Правительства Курганской области</w:t>
            </w:r>
          </w:p>
          <w:p w:rsidR="009D5C6A" w:rsidRDefault="00560755">
            <w:pPr>
              <w:pStyle w:val="ConsPlusNormal0"/>
              <w:jc w:val="center"/>
            </w:pPr>
            <w:r>
              <w:rPr>
                <w:color w:val="392C69"/>
              </w:rPr>
              <w:t xml:space="preserve">от 29.05.2020 </w:t>
            </w:r>
            <w:hyperlink r:id="rId43" w:tooltip="Постановление Правительства Курганской области от 29.05.2020 N 169 &quot;О реорганизации Департамента промышленности и транспорта Курганской области и Департамента экономического развития Курганской области&quot; (вместе с &quot;Положением о Департаменте экономического разви">
              <w:r>
                <w:rPr>
                  <w:color w:val="0000FF"/>
                </w:rPr>
                <w:t>N 169</w:t>
              </w:r>
            </w:hyperlink>
            <w:r>
              <w:rPr>
                <w:color w:val="392C69"/>
              </w:rPr>
              <w:t xml:space="preserve">, от 21.12.2020 </w:t>
            </w:r>
            <w:hyperlink r:id="rId44"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N 430</w:t>
              </w:r>
            </w:hyperlink>
            <w:r>
              <w:rPr>
                <w:color w:val="392C69"/>
              </w:rPr>
              <w:t xml:space="preserve">, от 11.06.2021 </w:t>
            </w:r>
            <w:hyperlink r:id="rId45"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N 157</w:t>
              </w:r>
            </w:hyperlink>
            <w:r>
              <w:rPr>
                <w:color w:val="392C69"/>
              </w:rPr>
              <w:t>,</w:t>
            </w:r>
          </w:p>
          <w:p w:rsidR="009D5C6A" w:rsidRDefault="00560755">
            <w:pPr>
              <w:pStyle w:val="ConsPlusNormal0"/>
              <w:jc w:val="center"/>
            </w:pPr>
            <w:r>
              <w:rPr>
                <w:color w:val="392C69"/>
              </w:rPr>
              <w:t xml:space="preserve">от 04.03.2022 </w:t>
            </w:r>
            <w:hyperlink r:id="rId46"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N 52</w:t>
              </w:r>
            </w:hyperlink>
            <w:r>
              <w:rPr>
                <w:color w:val="392C69"/>
              </w:rPr>
              <w:t xml:space="preserve">, от 15.04.2022 </w:t>
            </w:r>
            <w:hyperlink r:id="rId47" w:tooltip="Постановление Правительства Курганской области от 15.04.2022 N 103 &quot;О внесении изменения в постановление Правительства Курганской области от 21 декабря 2015 года N 411&quot; {КонсультантПлюс}">
              <w:r>
                <w:rPr>
                  <w:color w:val="0000FF"/>
                </w:rPr>
                <w:t>N 103</w:t>
              </w:r>
            </w:hyperlink>
            <w:r>
              <w:rPr>
                <w:color w:val="392C69"/>
              </w:rPr>
              <w:t xml:space="preserve">, от 17.11.2022 </w:t>
            </w:r>
            <w:hyperlink r:id="rId48"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N 352</w:t>
              </w:r>
            </w:hyperlink>
            <w:r>
              <w:rPr>
                <w:color w:val="392C69"/>
              </w:rPr>
              <w:t>,</w:t>
            </w:r>
          </w:p>
          <w:p w:rsidR="009D5C6A" w:rsidRDefault="00560755">
            <w:pPr>
              <w:pStyle w:val="ConsPlusNormal0"/>
              <w:jc w:val="center"/>
            </w:pPr>
            <w:r>
              <w:rPr>
                <w:color w:val="392C69"/>
              </w:rPr>
              <w:t xml:space="preserve">от 24.08.2023 </w:t>
            </w:r>
            <w:hyperlink r:id="rId49"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N 241</w:t>
              </w:r>
            </w:hyperlink>
            <w:r>
              <w:rPr>
                <w:color w:val="392C69"/>
              </w:rPr>
              <w:t xml:space="preserve">, от 29.02.2024 </w:t>
            </w:r>
            <w:hyperlink r:id="rId50" w:tooltip="Постановление Правительства Курганской области от 29.02.2024 N 44 &quot;О внесении изменения в постановление Правительства Курганской области от 21 декабря 2015 года N 411&quot; {КонсультантПлюс}">
              <w:r>
                <w:rPr>
                  <w:color w:val="0000FF"/>
                </w:rPr>
                <w:t>N 44</w:t>
              </w:r>
            </w:hyperlink>
            <w:r>
              <w:rPr>
                <w:color w:val="392C69"/>
              </w:rPr>
              <w:t xml:space="preserve">, от 16.04.2024 </w:t>
            </w:r>
            <w:hyperlink r:id="rId51" w:tooltip="Постановление Правительства Курганской области от 16.04.2024 N 98 &quot;О внесении изменения в постановление Правительства Курганской области от 21 декабря 2015 года N 411&quot; {КонсультантПлюс}">
              <w:r>
                <w:rPr>
                  <w:color w:val="0000FF"/>
                </w:rPr>
                <w:t>N 98</w:t>
              </w:r>
            </w:hyperlink>
            <w:r>
              <w:rPr>
                <w:color w:val="392C69"/>
              </w:rPr>
              <w:t>,</w:t>
            </w:r>
          </w:p>
          <w:p w:rsidR="009D5C6A" w:rsidRDefault="00560755">
            <w:pPr>
              <w:pStyle w:val="ConsPlusNormal0"/>
              <w:jc w:val="center"/>
            </w:pPr>
            <w:r>
              <w:rPr>
                <w:color w:val="392C69"/>
              </w:rPr>
              <w:t xml:space="preserve">от 11.11.2024 </w:t>
            </w:r>
            <w:hyperlink r:id="rId52" w:tooltip="Постановление Правительства Курганской области от 11.11.2024 N 393 &quot;О внесении изменения в постановление Правительства Курганской области от 21 декабря 2015 года N 411&quot; {КонсультантПлюс}">
              <w:r>
                <w:rPr>
                  <w:color w:val="0000FF"/>
                </w:rPr>
                <w:t>N 393</w:t>
              </w:r>
            </w:hyperlink>
            <w:r>
              <w:rPr>
                <w:color w:val="392C69"/>
              </w:rPr>
              <w:t xml:space="preserve">, от 02.04.2025 </w:t>
            </w:r>
            <w:hyperlink r:id="rId53"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N 85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D5C6A" w:rsidRDefault="009D5C6A">
            <w:pPr>
              <w:pStyle w:val="ConsPlusNormal0"/>
            </w:pPr>
          </w:p>
        </w:tc>
      </w:tr>
    </w:tbl>
    <w:p w:rsidR="009D5C6A" w:rsidRDefault="009D5C6A">
      <w:pPr>
        <w:pStyle w:val="ConsPlusNormal0"/>
        <w:jc w:val="center"/>
      </w:pPr>
    </w:p>
    <w:p w:rsidR="009D5C6A" w:rsidRDefault="00560755">
      <w:pPr>
        <w:pStyle w:val="ConsPlusTitle0"/>
        <w:jc w:val="center"/>
        <w:outlineLvl w:val="1"/>
      </w:pPr>
      <w:r>
        <w:t>Раздел I. ОБЩИЕ ПОЛОЖЕНИЯ</w:t>
      </w:r>
    </w:p>
    <w:p w:rsidR="009D5C6A" w:rsidRDefault="009D5C6A">
      <w:pPr>
        <w:pStyle w:val="ConsPlusNormal0"/>
        <w:jc w:val="center"/>
      </w:pPr>
    </w:p>
    <w:p w:rsidR="009D5C6A" w:rsidRDefault="00560755">
      <w:pPr>
        <w:pStyle w:val="ConsPlusNormal0"/>
        <w:ind w:firstLine="540"/>
        <w:jc w:val="both"/>
      </w:pPr>
      <w:r>
        <w:t>1. Департамент экономического развития Курганской области (далее - Департамент) является органом исполнительной власти Курганской области, осуществляющим в пределах своей компетенции управление в сферах экономического развития, промышленности, в том числе промышленности строительных материалов (изделий) и строительных конструкций, и транспорта на территории Курганской области.</w:t>
      </w:r>
    </w:p>
    <w:p w:rsidR="009D5C6A" w:rsidRDefault="00560755">
      <w:pPr>
        <w:pStyle w:val="ConsPlusNormal0"/>
        <w:jc w:val="both"/>
      </w:pPr>
      <w:r>
        <w:t xml:space="preserve">(п. 1 в ред. </w:t>
      </w:r>
      <w:hyperlink r:id="rId54"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Постановления</w:t>
        </w:r>
      </w:hyperlink>
      <w:r>
        <w:t xml:space="preserve"> Правительства Курганской области от 17.11.2022 N 352)</w:t>
      </w:r>
    </w:p>
    <w:p w:rsidR="009D5C6A" w:rsidRDefault="00560755">
      <w:pPr>
        <w:pStyle w:val="ConsPlusNormal0"/>
        <w:spacing w:before="240"/>
        <w:ind w:firstLine="540"/>
        <w:jc w:val="both"/>
      </w:pPr>
      <w:r>
        <w:t xml:space="preserve">2. В своей деятельности Департамент руководствуется </w:t>
      </w:r>
      <w:hyperlink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w:t>
      </w:r>
      <w:hyperlink r:id="rId56" w:tooltip="Закон Курганской области от 16.12.1994 N 1 (ред. от 29.12.2023) &quot;Устав Курганской области&quot; (принят Курганской областной Думой от 01.12.1994) {КонсультантПлюс}">
        <w:r>
          <w:rPr>
            <w:color w:val="0000FF"/>
          </w:rPr>
          <w:t>Уставом</w:t>
        </w:r>
      </w:hyperlink>
      <w:r>
        <w:t xml:space="preserve"> Курганской области, законами Курганской области, постановлениями и распоряжениями Губернатора Курганской области, постановлениями и распоряжениями Правительства Курганской области, а также настоящим Положением.</w:t>
      </w:r>
    </w:p>
    <w:p w:rsidR="009D5C6A" w:rsidRDefault="00560755">
      <w:pPr>
        <w:pStyle w:val="ConsPlusNormal0"/>
        <w:spacing w:before="240"/>
        <w:ind w:firstLine="540"/>
        <w:jc w:val="both"/>
      </w:pPr>
      <w:r>
        <w:t>При осуществлении своей деятельности Департамент в пределах своей компетенции обеспечивает приоритет целей и задач по содействию развитию конкуренции на территории Курганской области.</w:t>
      </w:r>
    </w:p>
    <w:p w:rsidR="009D5C6A" w:rsidRDefault="00560755">
      <w:pPr>
        <w:pStyle w:val="ConsPlusNormal0"/>
        <w:spacing w:before="240"/>
        <w:ind w:firstLine="540"/>
        <w:jc w:val="both"/>
      </w:pPr>
      <w:r>
        <w:t>3. Департамент является уполномоченным органом исполнительной власти Курганской области в сфере:</w:t>
      </w:r>
    </w:p>
    <w:p w:rsidR="009D5C6A" w:rsidRDefault="00560755">
      <w:pPr>
        <w:pStyle w:val="ConsPlusNormal0"/>
        <w:jc w:val="both"/>
      </w:pPr>
      <w:r>
        <w:t xml:space="preserve">(в ред. </w:t>
      </w:r>
      <w:hyperlink r:id="rId57"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Постановления</w:t>
        </w:r>
      </w:hyperlink>
      <w:r>
        <w:t xml:space="preserve"> Правительства Курганской области от 17.11.2022 N 352)</w:t>
      </w:r>
    </w:p>
    <w:p w:rsidR="009D5C6A" w:rsidRDefault="00560755">
      <w:pPr>
        <w:pStyle w:val="ConsPlusNormal0"/>
        <w:spacing w:before="240"/>
        <w:ind w:firstLine="540"/>
        <w:jc w:val="both"/>
      </w:pPr>
      <w:r>
        <w:t>стратегического планирования в Курганской области;</w:t>
      </w:r>
    </w:p>
    <w:p w:rsidR="009D5C6A" w:rsidRDefault="00560755">
      <w:pPr>
        <w:pStyle w:val="ConsPlusNormal0"/>
        <w:spacing w:before="240"/>
        <w:ind w:firstLine="540"/>
        <w:jc w:val="both"/>
      </w:pPr>
      <w:r>
        <w:lastRenderedPageBreak/>
        <w:t>развития малого и среднего предпринимательства в Курганской области;</w:t>
      </w:r>
    </w:p>
    <w:p w:rsidR="009D5C6A" w:rsidRDefault="00560755">
      <w:pPr>
        <w:pStyle w:val="ConsPlusNormal0"/>
        <w:spacing w:before="240"/>
        <w:ind w:firstLine="540"/>
        <w:jc w:val="both"/>
      </w:pPr>
      <w:r>
        <w:t>согласования размещения игорных заведений на территории Курганской области;</w:t>
      </w:r>
    </w:p>
    <w:p w:rsidR="009D5C6A" w:rsidRDefault="00560755">
      <w:pPr>
        <w:pStyle w:val="ConsPlusNormal0"/>
        <w:spacing w:before="240"/>
        <w:ind w:firstLine="540"/>
        <w:jc w:val="both"/>
      </w:pPr>
      <w:r>
        <w:t>государственного регулирования торговой деятельности;</w:t>
      </w:r>
    </w:p>
    <w:p w:rsidR="009D5C6A" w:rsidRDefault="00560755">
      <w:pPr>
        <w:pStyle w:val="ConsPlusNormal0"/>
        <w:spacing w:before="240"/>
        <w:ind w:firstLine="540"/>
        <w:jc w:val="both"/>
      </w:pPr>
      <w:r>
        <w:t>производства и оборота этилового спирта, алкогольной и спиртосодержащей продукции;</w:t>
      </w:r>
    </w:p>
    <w:p w:rsidR="009D5C6A" w:rsidRDefault="00560755">
      <w:pPr>
        <w:pStyle w:val="ConsPlusNormal0"/>
        <w:spacing w:before="240"/>
        <w:ind w:firstLine="540"/>
        <w:jc w:val="both"/>
      </w:pPr>
      <w:r>
        <w:t>реализации инвестиционной политики в Курганской области;</w:t>
      </w:r>
    </w:p>
    <w:p w:rsidR="009D5C6A" w:rsidRDefault="00560755">
      <w:pPr>
        <w:pStyle w:val="ConsPlusNormal0"/>
        <w:spacing w:before="240"/>
        <w:ind w:firstLine="540"/>
        <w:jc w:val="both"/>
      </w:pPr>
      <w:r>
        <w:t xml:space="preserve">абзац исключен. - </w:t>
      </w:r>
      <w:hyperlink r:id="rId58"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Постановление</w:t>
        </w:r>
      </w:hyperlink>
      <w:r>
        <w:t xml:space="preserve"> Правительства Курганской области от 24.08.2023 N 241;</w:t>
      </w:r>
    </w:p>
    <w:p w:rsidR="009D5C6A" w:rsidRDefault="00560755">
      <w:pPr>
        <w:pStyle w:val="ConsPlusNormal0"/>
        <w:spacing w:before="240"/>
        <w:ind w:firstLine="540"/>
        <w:jc w:val="both"/>
      </w:pPr>
      <w:r>
        <w:t>международных и внешнеэкономических связей Курганской области, осуществляемых органами исполнительной власти Курганской области;</w:t>
      </w:r>
    </w:p>
    <w:p w:rsidR="009D5C6A" w:rsidRDefault="00560755">
      <w:pPr>
        <w:pStyle w:val="ConsPlusNormal0"/>
        <w:spacing w:before="240"/>
        <w:ind w:firstLine="540"/>
        <w:jc w:val="both"/>
      </w:pPr>
      <w:r>
        <w:t>приграничного сотрудничества на территории Курганской области;</w:t>
      </w:r>
    </w:p>
    <w:p w:rsidR="009D5C6A" w:rsidRDefault="00560755">
      <w:pPr>
        <w:pStyle w:val="ConsPlusNormal0"/>
        <w:spacing w:before="240"/>
        <w:ind w:firstLine="540"/>
        <w:jc w:val="both"/>
      </w:pPr>
      <w:r>
        <w:t>промышленной политики;</w:t>
      </w:r>
    </w:p>
    <w:p w:rsidR="009D5C6A" w:rsidRDefault="00560755">
      <w:pPr>
        <w:pStyle w:val="ConsPlusNormal0"/>
        <w:spacing w:before="240"/>
        <w:ind w:firstLine="540"/>
        <w:jc w:val="both"/>
      </w:pPr>
      <w:r>
        <w:t>транспортного обслуживания населения;</w:t>
      </w:r>
    </w:p>
    <w:p w:rsidR="009D5C6A" w:rsidRDefault="00560755">
      <w:pPr>
        <w:pStyle w:val="ConsPlusNormal0"/>
        <w:spacing w:before="240"/>
        <w:ind w:firstLine="540"/>
        <w:jc w:val="both"/>
      </w:pPr>
      <w:r>
        <w:t>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и порядке, установленных законодательством Российской Федерации.</w:t>
      </w:r>
    </w:p>
    <w:p w:rsidR="009D5C6A" w:rsidRDefault="00560755">
      <w:pPr>
        <w:pStyle w:val="ConsPlusNormal0"/>
        <w:spacing w:before="240"/>
        <w:ind w:firstLine="540"/>
        <w:jc w:val="both"/>
      </w:pPr>
      <w:r>
        <w:t>Департамент является органом исполнительной власти Курганской области, ответственным за подготовку в установленном порядке сводных докладов об осуществлении регионального государственного контроля (надзора) и муниципального контроля.</w:t>
      </w:r>
    </w:p>
    <w:p w:rsidR="009D5C6A" w:rsidRDefault="00560755">
      <w:pPr>
        <w:pStyle w:val="ConsPlusNormal0"/>
        <w:spacing w:before="240"/>
        <w:ind w:firstLine="540"/>
        <w:jc w:val="both"/>
      </w:pPr>
      <w:r>
        <w:t>Департамент является органом исполнительной власти Курганской области, уполномоченным на реализацию на территории Курганской области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9D5C6A" w:rsidRDefault="00560755">
      <w:pPr>
        <w:pStyle w:val="ConsPlusNormal0"/>
        <w:jc w:val="both"/>
      </w:pPr>
      <w:r>
        <w:t xml:space="preserve">(абзац введен </w:t>
      </w:r>
      <w:hyperlink r:id="rId59"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Постановлением</w:t>
        </w:r>
      </w:hyperlink>
      <w:r>
        <w:t xml:space="preserve"> Правительства Курганской области от 24.08.2023 N 241)</w:t>
      </w:r>
    </w:p>
    <w:p w:rsidR="009D5C6A" w:rsidRDefault="00560755">
      <w:pPr>
        <w:pStyle w:val="ConsPlusNormal0"/>
        <w:spacing w:before="240"/>
        <w:ind w:firstLine="540"/>
        <w:jc w:val="both"/>
      </w:pPr>
      <w:r>
        <w:t>Департамент является органом исполнительной власти Курганской области, осуществляющим координацию мер поддержки экспорта в Курганской области и развитие несырьевого экспорта и экспорта услуг.</w:t>
      </w:r>
    </w:p>
    <w:p w:rsidR="009D5C6A" w:rsidRDefault="00560755">
      <w:pPr>
        <w:pStyle w:val="ConsPlusNormal0"/>
        <w:jc w:val="both"/>
      </w:pPr>
      <w:r>
        <w:t xml:space="preserve">(абзац введен </w:t>
      </w:r>
      <w:hyperlink r:id="rId60" w:tooltip="Постановление Правительства Курганской области от 15.04.2022 N 103 &quot;О внесении изменения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15.04.2022 N 103)</w:t>
      </w:r>
    </w:p>
    <w:p w:rsidR="009D5C6A" w:rsidRDefault="00560755">
      <w:pPr>
        <w:pStyle w:val="ConsPlusNormal0"/>
        <w:spacing w:before="240"/>
        <w:ind w:firstLine="540"/>
        <w:jc w:val="both"/>
      </w:pPr>
      <w:r>
        <w:t>4. Департамент осуществляет свою деятельность во взаимодействии с федеральными органами исполнительной власти и их территориальными органами, органами исполнительной власти Курганской области, органами местного самоуправления муниципальных образований Курганской области, общественными объединениями и иными организациями.</w:t>
      </w:r>
    </w:p>
    <w:p w:rsidR="009D5C6A" w:rsidRDefault="00560755">
      <w:pPr>
        <w:pStyle w:val="ConsPlusNormal0"/>
        <w:spacing w:before="240"/>
        <w:ind w:firstLine="540"/>
        <w:jc w:val="both"/>
      </w:pPr>
      <w:r>
        <w:t xml:space="preserve">5. Департамент обладает правами юридического лица, имеет свои счета, открываемые в соответствии с законодательством Российской Федерации, печать с изображением Государственного герба Российской Федерации и со своим наименованием, иные печати, штампы </w:t>
      </w:r>
      <w:r>
        <w:lastRenderedPageBreak/>
        <w:t>и бланки установленного образца.</w:t>
      </w:r>
    </w:p>
    <w:p w:rsidR="009D5C6A" w:rsidRDefault="00560755">
      <w:pPr>
        <w:pStyle w:val="ConsPlusNormal0"/>
        <w:spacing w:before="240"/>
        <w:ind w:firstLine="540"/>
        <w:jc w:val="both"/>
      </w:pPr>
      <w:r>
        <w:t xml:space="preserve">6. Департамент имеет свой официальный сайт в информационно-телекоммуникационной сети "Интернет": </w:t>
      </w:r>
      <w:hyperlink r:id="rId61">
        <w:r>
          <w:rPr>
            <w:color w:val="0000FF"/>
          </w:rPr>
          <w:t>http://www.economic.kurganobl.ru</w:t>
        </w:r>
      </w:hyperlink>
      <w:r>
        <w:t xml:space="preserve"> (далее - официальный сайт).</w:t>
      </w:r>
    </w:p>
    <w:p w:rsidR="009D5C6A" w:rsidRDefault="00560755">
      <w:pPr>
        <w:pStyle w:val="ConsPlusNormal0"/>
        <w:spacing w:before="240"/>
        <w:ind w:firstLine="540"/>
        <w:jc w:val="both"/>
      </w:pPr>
      <w:r>
        <w:t>7. Финансирование расходов на содержание Департамента осуществляется за счет средств областного бюджета.</w:t>
      </w:r>
    </w:p>
    <w:p w:rsidR="009D5C6A" w:rsidRDefault="00560755">
      <w:pPr>
        <w:pStyle w:val="ConsPlusNormal0"/>
        <w:spacing w:before="240"/>
        <w:ind w:firstLine="540"/>
        <w:jc w:val="both"/>
      </w:pPr>
      <w:r>
        <w:t>8. Местонахождение Департамента: 640002, г. Курган, ул. Гоголя, 25.</w:t>
      </w:r>
    </w:p>
    <w:p w:rsidR="009D5C6A" w:rsidRDefault="00560755">
      <w:pPr>
        <w:pStyle w:val="ConsPlusNormal0"/>
        <w:jc w:val="both"/>
      </w:pPr>
      <w:r>
        <w:t xml:space="preserve">(п. 8 в ред. </w:t>
      </w:r>
      <w:hyperlink r:id="rId62"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Постановления</w:t>
        </w:r>
      </w:hyperlink>
      <w:r>
        <w:t xml:space="preserve"> Правительства Курганской области от 17.11.2022 N 352)</w:t>
      </w:r>
    </w:p>
    <w:p w:rsidR="009D5C6A" w:rsidRDefault="009D5C6A">
      <w:pPr>
        <w:pStyle w:val="ConsPlusNormal0"/>
        <w:jc w:val="center"/>
      </w:pPr>
    </w:p>
    <w:p w:rsidR="009D5C6A" w:rsidRDefault="00560755">
      <w:pPr>
        <w:pStyle w:val="ConsPlusTitle0"/>
        <w:jc w:val="center"/>
        <w:outlineLvl w:val="1"/>
      </w:pPr>
      <w:r>
        <w:t>Раздел II. ЗАДАЧИ ДЕПАРТАМЕНТА</w:t>
      </w:r>
    </w:p>
    <w:p w:rsidR="009D5C6A" w:rsidRDefault="009D5C6A">
      <w:pPr>
        <w:pStyle w:val="ConsPlusNormal0"/>
        <w:jc w:val="center"/>
      </w:pPr>
    </w:p>
    <w:p w:rsidR="009D5C6A" w:rsidRDefault="00560755">
      <w:pPr>
        <w:pStyle w:val="ConsPlusNormal0"/>
        <w:ind w:firstLine="540"/>
        <w:jc w:val="both"/>
      </w:pPr>
      <w:r>
        <w:t>9. Задачами Департамента являются:</w:t>
      </w:r>
    </w:p>
    <w:p w:rsidR="009D5C6A" w:rsidRDefault="00560755">
      <w:pPr>
        <w:pStyle w:val="ConsPlusNormal0"/>
        <w:spacing w:before="240"/>
        <w:ind w:firstLine="540"/>
        <w:jc w:val="both"/>
      </w:pPr>
      <w:r>
        <w:t>1) обеспечение комплексного, сбалансированного и динамичного социально-экономического развития Курганской области и ее территорий, сохранение и развитие потенциала Курганской области, повышение уровня и качества жизни населения;</w:t>
      </w:r>
    </w:p>
    <w:p w:rsidR="009D5C6A" w:rsidRDefault="00560755">
      <w:pPr>
        <w:pStyle w:val="ConsPlusNormal0"/>
        <w:spacing w:before="240"/>
        <w:ind w:firstLine="540"/>
        <w:jc w:val="both"/>
      </w:pPr>
      <w:r>
        <w:t>2) обеспечение благоприятных условий для развития субъектов малого и среднего предпринимательства на территории Курганской области;</w:t>
      </w:r>
    </w:p>
    <w:p w:rsidR="009D5C6A" w:rsidRDefault="00560755">
      <w:pPr>
        <w:pStyle w:val="ConsPlusNormal0"/>
        <w:spacing w:before="240"/>
        <w:ind w:firstLine="540"/>
        <w:jc w:val="both"/>
      </w:pPr>
      <w:r>
        <w:t>3) обеспечение развития субъектов малого и среднего предпринимательства в целях формирования конкурентной среды в экономике Курганской области;</w:t>
      </w:r>
    </w:p>
    <w:p w:rsidR="009D5C6A" w:rsidRDefault="00560755">
      <w:pPr>
        <w:pStyle w:val="ConsPlusNormal0"/>
        <w:spacing w:before="240"/>
        <w:ind w:firstLine="540"/>
        <w:jc w:val="both"/>
      </w:pPr>
      <w:r>
        <w:t>4) организация системы государственной поддержки малого и среднего предпринимательства на территории Курганской области;</w:t>
      </w:r>
    </w:p>
    <w:p w:rsidR="009D5C6A" w:rsidRDefault="00560755">
      <w:pPr>
        <w:pStyle w:val="ConsPlusNormal0"/>
        <w:spacing w:before="240"/>
        <w:ind w:firstLine="540"/>
        <w:jc w:val="both"/>
      </w:pPr>
      <w:r>
        <w:t>5) разработка региональных программ (подпрограмм) развития системы льготного ипотечного кредитования для отдельных категорий граждан, обеспечение долгосрочного сотрудничества с кредитными организациями и акционерным обществом "Курганская ипотечно-жилищная корпорация";</w:t>
      </w:r>
    </w:p>
    <w:p w:rsidR="009D5C6A" w:rsidRDefault="00560755">
      <w:pPr>
        <w:pStyle w:val="ConsPlusNormal0"/>
        <w:spacing w:before="240"/>
        <w:ind w:firstLine="540"/>
        <w:jc w:val="both"/>
      </w:pPr>
      <w:r>
        <w:t>6) обеспечение взаимодействия и долгосрочного сотрудничества Правительства Курганской области с кредитными, страховыми и иными финансовыми институтами для обеспечения комплексного и динамичного социально-экономического развития региона;</w:t>
      </w:r>
    </w:p>
    <w:p w:rsidR="009D5C6A" w:rsidRDefault="00560755">
      <w:pPr>
        <w:pStyle w:val="ConsPlusNormal0"/>
        <w:spacing w:before="240"/>
        <w:ind w:firstLine="540"/>
        <w:jc w:val="both"/>
      </w:pPr>
      <w:r>
        <w:t>7) развитие потребительского рынка Курганской области;</w:t>
      </w:r>
    </w:p>
    <w:p w:rsidR="009D5C6A" w:rsidRDefault="00560755">
      <w:pPr>
        <w:pStyle w:val="ConsPlusNormal0"/>
        <w:spacing w:before="240"/>
        <w:ind w:firstLine="540"/>
        <w:jc w:val="both"/>
      </w:pPr>
      <w:r>
        <w:t xml:space="preserve">8) исключен. - </w:t>
      </w:r>
      <w:hyperlink r:id="rId63"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11.06.2021 N 157;</w:t>
      </w:r>
    </w:p>
    <w:p w:rsidR="009D5C6A" w:rsidRDefault="00560755">
      <w:pPr>
        <w:pStyle w:val="ConsPlusNormal0"/>
        <w:spacing w:before="240"/>
        <w:ind w:firstLine="540"/>
        <w:jc w:val="both"/>
      </w:pPr>
      <w:r>
        <w:t>9) разработка и реализация на территории Курганской области в пределах своей компетенции государственной политики в сферах промышленности и транспорта;</w:t>
      </w:r>
    </w:p>
    <w:p w:rsidR="009D5C6A" w:rsidRDefault="00560755">
      <w:pPr>
        <w:pStyle w:val="ConsPlusNormal0"/>
        <w:spacing w:before="240"/>
        <w:ind w:firstLine="540"/>
        <w:jc w:val="both"/>
      </w:pPr>
      <w:r>
        <w:t>10) создание условий для формирования на территории Курганской области высокотехнологичной, конкурентоспособной промышленности и развития сферы транспортных услуг;</w:t>
      </w:r>
    </w:p>
    <w:p w:rsidR="009D5C6A" w:rsidRDefault="00560755">
      <w:pPr>
        <w:pStyle w:val="ConsPlusNormal0"/>
        <w:spacing w:before="240"/>
        <w:ind w:firstLine="540"/>
        <w:jc w:val="both"/>
      </w:pPr>
      <w:r>
        <w:t>11) обеспечение развития на территории Курганской области современной инфраструктуры сфер промышленности и транспорта, инфраструктуры поддержки деятельности в указанных сферах, соответствующих долгосрочным целям и задачам социально-экономического развития Курганской области;</w:t>
      </w:r>
    </w:p>
    <w:p w:rsidR="009D5C6A" w:rsidRDefault="00560755">
      <w:pPr>
        <w:pStyle w:val="ConsPlusNormal0"/>
        <w:spacing w:before="240"/>
        <w:ind w:firstLine="540"/>
        <w:jc w:val="both"/>
      </w:pPr>
      <w:r>
        <w:t>12) диверсификация производства оборонно-промышленного комплекса на территории Курганской области;</w:t>
      </w:r>
    </w:p>
    <w:p w:rsidR="009D5C6A" w:rsidRDefault="00560755">
      <w:pPr>
        <w:pStyle w:val="ConsPlusNormal0"/>
        <w:jc w:val="both"/>
      </w:pPr>
      <w:r>
        <w:t xml:space="preserve">(пп. 12 в ред. </w:t>
      </w:r>
      <w:hyperlink r:id="rId64"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04.03.2022 N 52)</w:t>
      </w:r>
    </w:p>
    <w:p w:rsidR="009D5C6A" w:rsidRDefault="00560755">
      <w:pPr>
        <w:pStyle w:val="ConsPlusNormal0"/>
        <w:spacing w:before="240"/>
        <w:ind w:firstLine="540"/>
        <w:jc w:val="both"/>
      </w:pPr>
      <w:r>
        <w:t>13) стимулирование выпуска высокотехнологичной продукции гражданского и двойного назначения в организациях оборонно-промышленного комплекса.</w:t>
      </w:r>
    </w:p>
    <w:p w:rsidR="009D5C6A" w:rsidRDefault="00560755">
      <w:pPr>
        <w:pStyle w:val="ConsPlusNormal0"/>
        <w:jc w:val="both"/>
      </w:pPr>
      <w:r>
        <w:t xml:space="preserve">(пп. 13 введен </w:t>
      </w:r>
      <w:hyperlink r:id="rId65"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04.03.2022 N 52)</w:t>
      </w:r>
    </w:p>
    <w:p w:rsidR="009D5C6A" w:rsidRDefault="009D5C6A">
      <w:pPr>
        <w:pStyle w:val="ConsPlusNormal0"/>
        <w:jc w:val="center"/>
      </w:pPr>
    </w:p>
    <w:p w:rsidR="009D5C6A" w:rsidRDefault="00560755">
      <w:pPr>
        <w:pStyle w:val="ConsPlusTitle0"/>
        <w:jc w:val="center"/>
        <w:outlineLvl w:val="1"/>
      </w:pPr>
      <w:r>
        <w:t>Раздел III. ПОЛНОМОЧИЯ ДЕПАРТАМЕНТА</w:t>
      </w:r>
    </w:p>
    <w:p w:rsidR="009D5C6A" w:rsidRDefault="009D5C6A">
      <w:pPr>
        <w:pStyle w:val="ConsPlusNormal0"/>
        <w:jc w:val="center"/>
      </w:pPr>
    </w:p>
    <w:p w:rsidR="009D5C6A" w:rsidRDefault="00560755">
      <w:pPr>
        <w:pStyle w:val="ConsPlusNormal0"/>
        <w:ind w:firstLine="540"/>
        <w:jc w:val="both"/>
      </w:pPr>
      <w:r>
        <w:t>10. Департамент осуществляет следующие полномочия:</w:t>
      </w:r>
    </w:p>
    <w:p w:rsidR="009D5C6A" w:rsidRDefault="00560755">
      <w:pPr>
        <w:pStyle w:val="ConsPlusNormal0"/>
        <w:spacing w:before="240"/>
        <w:ind w:firstLine="540"/>
        <w:jc w:val="both"/>
      </w:pPr>
      <w:r>
        <w:t xml:space="preserve">1) исключен. - </w:t>
      </w:r>
      <w:hyperlink r:id="rId66" w:tooltip="Постановление Правительства Курганской области от 16.04.2024 N 98 &quot;О внесении изменения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16.04.2024 N 98;</w:t>
      </w:r>
    </w:p>
    <w:p w:rsidR="009D5C6A" w:rsidRDefault="00560755">
      <w:pPr>
        <w:pStyle w:val="ConsPlusNormal0"/>
        <w:spacing w:before="240"/>
        <w:ind w:firstLine="540"/>
        <w:jc w:val="both"/>
      </w:pPr>
      <w:r>
        <w:t>2) разработка проектов нормативных правовых актов Курганской области в сфере стратегического планирования в Курганской области в пределах своих полномочий;</w:t>
      </w:r>
    </w:p>
    <w:p w:rsidR="009D5C6A" w:rsidRDefault="00560755">
      <w:pPr>
        <w:pStyle w:val="ConsPlusNormal0"/>
        <w:spacing w:before="240"/>
        <w:ind w:firstLine="540"/>
        <w:jc w:val="both"/>
      </w:pPr>
      <w:r>
        <w:t>3) обеспечение координации разработки и корректировки документов стратегического планирования, разрабатываемых на уровне Курганской области (далее - документы стратегического планирования Курганской области), в соответствии с действующим законодательством;</w:t>
      </w:r>
    </w:p>
    <w:p w:rsidR="009D5C6A" w:rsidRDefault="00560755">
      <w:pPr>
        <w:pStyle w:val="ConsPlusNormal0"/>
        <w:spacing w:before="240"/>
        <w:ind w:firstLine="540"/>
        <w:jc w:val="both"/>
      </w:pPr>
      <w:bookmarkStart w:id="2" w:name="P120"/>
      <w:bookmarkEnd w:id="2"/>
      <w:r>
        <w:t>4) разработка стратегии социально-экономического развития Курганской области, плана мероприятий по реализации стратегии социально-экономического развития Курганской области, прогноза социально экономического развития Курганской области на долгосрочный период, прогноза социально-экономического развития Курганской области на среднесрочный период;</w:t>
      </w:r>
    </w:p>
    <w:p w:rsidR="009D5C6A" w:rsidRDefault="00560755">
      <w:pPr>
        <w:pStyle w:val="ConsPlusNormal0"/>
        <w:spacing w:before="240"/>
        <w:ind w:firstLine="540"/>
        <w:jc w:val="both"/>
      </w:pPr>
      <w:r>
        <w:t xml:space="preserve">5) осуществление мониторинга и контроля реализации документов стратегического планирования Курганской области, указанных в </w:t>
      </w:r>
      <w:hyperlink w:anchor="P120" w:tooltip="4) разработка стратегии социально-экономического развития Курганской области, плана мероприятий по реализации стратегии социально-экономического развития Курганской области, прогноза социально экономического развития Курганской области на долгосрочный период, ">
        <w:r>
          <w:rPr>
            <w:color w:val="0000FF"/>
          </w:rPr>
          <w:t>подпункте 4</w:t>
        </w:r>
      </w:hyperlink>
      <w:r>
        <w:t xml:space="preserve"> настоящего пункта, в пределах своих полномочий;</w:t>
      </w:r>
    </w:p>
    <w:p w:rsidR="009D5C6A" w:rsidRDefault="00560755">
      <w:pPr>
        <w:pStyle w:val="ConsPlusNormal0"/>
        <w:jc w:val="both"/>
      </w:pPr>
      <w:r>
        <w:t xml:space="preserve">(в ред. </w:t>
      </w:r>
      <w:hyperlink r:id="rId67"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02.04.2025 N 85)</w:t>
      </w:r>
    </w:p>
    <w:p w:rsidR="009D5C6A" w:rsidRDefault="00560755">
      <w:pPr>
        <w:pStyle w:val="ConsPlusNormal0"/>
        <w:spacing w:before="240"/>
        <w:ind w:firstLine="540"/>
        <w:jc w:val="both"/>
      </w:pPr>
      <w:r>
        <w:t>6) осуществление подготовки отчетов (докладов) о реализации документов стратегического планирования Курганской области в пределах своих полномочий;</w:t>
      </w:r>
    </w:p>
    <w:p w:rsidR="009D5C6A" w:rsidRDefault="00560755">
      <w:pPr>
        <w:pStyle w:val="ConsPlusNormal0"/>
        <w:spacing w:before="240"/>
        <w:ind w:firstLine="540"/>
        <w:jc w:val="both"/>
      </w:pPr>
      <w:r>
        <w:t>7) реализация государственной политики в области торговой деятельности на территории Курганской области;</w:t>
      </w:r>
    </w:p>
    <w:p w:rsidR="009D5C6A" w:rsidRDefault="00560755">
      <w:pPr>
        <w:pStyle w:val="ConsPlusNormal0"/>
        <w:spacing w:before="240"/>
        <w:ind w:firstLine="540"/>
        <w:jc w:val="both"/>
      </w:pPr>
      <w:r>
        <w:t>8) разработка региональных программ по защите прав потребителей и оказание содействия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9D5C6A" w:rsidRDefault="00560755">
      <w:pPr>
        <w:pStyle w:val="ConsPlusNormal0"/>
        <w:spacing w:before="240"/>
        <w:ind w:firstLine="540"/>
        <w:jc w:val="both"/>
      </w:pPr>
      <w:r>
        <w:t>9) разработка и реализация региональных программ развития торговли;</w:t>
      </w:r>
    </w:p>
    <w:p w:rsidR="009D5C6A" w:rsidRDefault="00560755">
      <w:pPr>
        <w:pStyle w:val="ConsPlusNormal0"/>
        <w:spacing w:before="240"/>
        <w:ind w:firstLine="540"/>
        <w:jc w:val="both"/>
      </w:pPr>
      <w:r>
        <w:t>10) проведение информационно-аналитического наблюдения за состоянием рынка определенного товара и осуществлением торговой деятельности на территории Курганской области;</w:t>
      </w:r>
    </w:p>
    <w:p w:rsidR="009D5C6A" w:rsidRDefault="00560755">
      <w:pPr>
        <w:pStyle w:val="ConsPlusNormal0"/>
        <w:spacing w:before="240"/>
        <w:ind w:firstLine="540"/>
        <w:jc w:val="both"/>
      </w:pPr>
      <w:r>
        <w:t>11) разработка и реализация мероприятий, содействующих развитию торговой деятельности на территории Курганской области;</w:t>
      </w:r>
    </w:p>
    <w:p w:rsidR="009D5C6A" w:rsidRDefault="00560755">
      <w:pPr>
        <w:pStyle w:val="ConsPlusNormal0"/>
        <w:spacing w:before="240"/>
        <w:ind w:firstLine="540"/>
        <w:jc w:val="both"/>
      </w:pPr>
      <w:r>
        <w:t>12) формирование торгового реестра в соответствии с действующим законодательством;</w:t>
      </w:r>
    </w:p>
    <w:p w:rsidR="009D5C6A" w:rsidRDefault="00560755">
      <w:pPr>
        <w:pStyle w:val="ConsPlusNormal0"/>
        <w:spacing w:before="240"/>
        <w:ind w:firstLine="540"/>
        <w:jc w:val="both"/>
      </w:pPr>
      <w:r>
        <w:t>13) формирование и ведение реестра розничных рынков на территории Курганской области;</w:t>
      </w:r>
    </w:p>
    <w:p w:rsidR="009D5C6A" w:rsidRDefault="00560755">
      <w:pPr>
        <w:pStyle w:val="ConsPlusNormal0"/>
        <w:spacing w:before="240"/>
        <w:ind w:firstLine="540"/>
        <w:jc w:val="both"/>
      </w:pPr>
      <w:r>
        <w:t>14) разработка нормативов минимальной обеспеченности населения площадью торговых объектов для Курганской области, в том числе для муниципальных образований Курганской области, в соответствии с действующим законодательством;</w:t>
      </w:r>
    </w:p>
    <w:p w:rsidR="009D5C6A" w:rsidRDefault="00560755">
      <w:pPr>
        <w:pStyle w:val="ConsPlusNormal0"/>
        <w:spacing w:before="240"/>
        <w:ind w:firstLine="540"/>
        <w:jc w:val="both"/>
      </w:pPr>
      <w:r>
        <w:t>15) установление порядка разработки и утверждения органами местного самоуправления муниципальных образований Курганской области схем размещения нестационарных торговых объектов;</w:t>
      </w:r>
    </w:p>
    <w:p w:rsidR="009D5C6A" w:rsidRDefault="00560755">
      <w:pPr>
        <w:pStyle w:val="ConsPlusNormal0"/>
        <w:spacing w:before="240"/>
        <w:ind w:firstLine="540"/>
        <w:jc w:val="both"/>
      </w:pPr>
      <w:bookmarkStart w:id="3" w:name="P133"/>
      <w:bookmarkEnd w:id="3"/>
      <w:r>
        <w:t xml:space="preserve">15-1) формирование и направление в Управление Федеральной налоговой службы по Курганской области в электронной форме перечня налогоплательщиков, предоставивших отсрочку уплаты арендной платы по договорам аренды торговых объектов недвижимого имущества, расположенных на территории Курганской области, в соответствии с требованиями к условиям и срокам отсрочки уплаты арендной платы по договорам аренды недвижимого имущества, утвержденными </w:t>
      </w:r>
      <w:hyperlink r:id="rId68" w:tooltip="Постановление Правительства РФ от 03.04.2020 N 439 &quot;Об установлении требований к условиям и срокам отсрочки уплаты арендной платы по договорам аренды недвижимого имущества&quot; {КонсультантПлюс}">
        <w:r>
          <w:rPr>
            <w:color w:val="0000FF"/>
          </w:rPr>
          <w:t>постановлением</w:t>
        </w:r>
      </w:hyperlink>
      <w:r>
        <w:t xml:space="preserve"> Правительства Российской Федерации от 3 апреля 2020 года N 439 "Об установлении требований к условиям и срокам отсрочки уплаты арендной платы по договорам аренды недвижимого имущества";</w:t>
      </w:r>
    </w:p>
    <w:p w:rsidR="009D5C6A" w:rsidRDefault="00560755">
      <w:pPr>
        <w:pStyle w:val="ConsPlusNormal0"/>
        <w:jc w:val="both"/>
      </w:pPr>
      <w:r>
        <w:t xml:space="preserve">(пп. 15-1 введен </w:t>
      </w:r>
      <w:hyperlink r:id="rId69"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Постановлением</w:t>
        </w:r>
      </w:hyperlink>
      <w:r>
        <w:t xml:space="preserve"> Правительства Курганской области от 21.12.2020 N 430)</w:t>
      </w:r>
    </w:p>
    <w:p w:rsidR="009D5C6A" w:rsidRDefault="00560755">
      <w:pPr>
        <w:pStyle w:val="ConsPlusNormal0"/>
        <w:spacing w:before="240"/>
        <w:ind w:firstLine="540"/>
        <w:jc w:val="both"/>
      </w:pPr>
      <w:r>
        <w:t xml:space="preserve">15-2) установление дополнительных критериев применительно к налогоплательщикам и торговым объектам недвижимого имущества для целей включения налогоплательщиков в перечень, указанный в </w:t>
      </w:r>
      <w:hyperlink w:anchor="P133" w:tooltip="15-1) формирование и направление в Управление Федеральной налоговой службы по Курганской области в электронной форме перечня налогоплательщиков, предоставивших отсрочку уплаты арендной платы по договорам аренды торговых объектов недвижимого имущества, располож">
        <w:r>
          <w:rPr>
            <w:color w:val="0000FF"/>
          </w:rPr>
          <w:t>подпункте 15-1</w:t>
        </w:r>
      </w:hyperlink>
      <w:r>
        <w:t xml:space="preserve"> настоящего пункта;</w:t>
      </w:r>
    </w:p>
    <w:p w:rsidR="009D5C6A" w:rsidRDefault="00560755">
      <w:pPr>
        <w:pStyle w:val="ConsPlusNormal0"/>
        <w:jc w:val="both"/>
      </w:pPr>
      <w:r>
        <w:t xml:space="preserve">(пп. 15-2 введен </w:t>
      </w:r>
      <w:hyperlink r:id="rId70"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Постановлением</w:t>
        </w:r>
      </w:hyperlink>
      <w:r>
        <w:t xml:space="preserve"> Правительства Курганской области от 21.12.2020 N 430)</w:t>
      </w:r>
    </w:p>
    <w:p w:rsidR="009D5C6A" w:rsidRDefault="00560755">
      <w:pPr>
        <w:pStyle w:val="ConsPlusNormal0"/>
        <w:spacing w:before="240"/>
        <w:ind w:firstLine="540"/>
        <w:jc w:val="both"/>
      </w:pPr>
      <w:r>
        <w:t xml:space="preserve">16) лицензирование розничной продажи алкогольной продукции (за исключением лицензирования розничной продажи, определенной </w:t>
      </w:r>
      <w:hyperlink r:id="rId7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абзацем двенадцатым пункта 2 статьи 18</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Федеральный закон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9D5C6A" w:rsidRDefault="00560755">
      <w:pPr>
        <w:pStyle w:val="ConsPlusNormal0"/>
        <w:jc w:val="both"/>
      </w:pPr>
      <w:r>
        <w:t xml:space="preserve">(пп. 16 в ред. </w:t>
      </w:r>
      <w:hyperlink r:id="rId72"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11.06.2021 N 157)</w:t>
      </w:r>
    </w:p>
    <w:p w:rsidR="009D5C6A" w:rsidRDefault="00560755">
      <w:pPr>
        <w:pStyle w:val="ConsPlusNormal0"/>
        <w:spacing w:before="240"/>
        <w:ind w:firstLine="540"/>
        <w:jc w:val="both"/>
      </w:pPr>
      <w:r>
        <w:t>17) 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9D5C6A" w:rsidRDefault="00560755">
      <w:pPr>
        <w:pStyle w:val="ConsPlusNormal0"/>
        <w:spacing w:before="240"/>
        <w:ind w:firstLine="540"/>
        <w:jc w:val="both"/>
      </w:pPr>
      <w:r>
        <w:t>18) осуществление регионального государственного контроля (надзора) в области розничной продажи алкогольной и спиртосодержащей продукции;</w:t>
      </w:r>
    </w:p>
    <w:p w:rsidR="009D5C6A" w:rsidRDefault="00560755">
      <w:pPr>
        <w:pStyle w:val="ConsPlusNormal0"/>
        <w:spacing w:before="240"/>
        <w:ind w:firstLine="540"/>
        <w:jc w:val="both"/>
      </w:pPr>
      <w:r>
        <w:t>18-1) осуществление регионального государственного контроля (надзора) в области продажи безалкогольных тонизирующих напитков (в том числе энергетических);</w:t>
      </w:r>
    </w:p>
    <w:p w:rsidR="009D5C6A" w:rsidRDefault="00560755">
      <w:pPr>
        <w:pStyle w:val="ConsPlusNormal0"/>
        <w:jc w:val="both"/>
      </w:pPr>
      <w:r>
        <w:t xml:space="preserve">(пп. 18-1 введен </w:t>
      </w:r>
      <w:hyperlink r:id="rId73"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02.04.2025 N 85)</w:t>
      </w:r>
    </w:p>
    <w:p w:rsidR="009D5C6A" w:rsidRDefault="00560755">
      <w:pPr>
        <w:pStyle w:val="ConsPlusNormal0"/>
        <w:spacing w:before="240"/>
        <w:ind w:firstLine="540"/>
        <w:jc w:val="both"/>
      </w:pPr>
      <w:r>
        <w:t>19) 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9D5C6A" w:rsidRDefault="00560755">
      <w:pPr>
        <w:pStyle w:val="ConsPlusNormal0"/>
        <w:spacing w:before="240"/>
        <w:ind w:firstLine="540"/>
        <w:jc w:val="both"/>
      </w:pPr>
      <w:r>
        <w:t xml:space="preserve">20) установление помимо ограничений, установленных Федеральным </w:t>
      </w:r>
      <w:hyperlink r:id="rId7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75" w:tooltip="Закон Курганской области от 31.10.2014 N 61 (ред. от 31.10.2024) &quot;Об установлении ограничений в сфере розничной продажи алкогольной продукции и запрете торговли безалкогольными тонизирующими напитками (в том числе энергетическими) на территории Курганской обла">
        <w:r>
          <w:rPr>
            <w:color w:val="0000FF"/>
          </w:rPr>
          <w:t>Законом</w:t>
        </w:r>
      </w:hyperlink>
      <w:r>
        <w:t xml:space="preserve"> Курганской области от 31 октября 2014 года N 61 "Об установлении ограничений в сфере розничной продажи алкогольной продукции и запрете торговли безалкогольными тонизирующими напитками (в том числе энергетическими) на территории Курганской области" (далее - Закон Курганской области "Об установлении ограничений в сфере розничной продажи алкогольной продукции и запрете торговли безалкогольными тонизирующими напитками (в том числе энергетическими) на территории Курганской области"), дополнительных ограничений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9D5C6A" w:rsidRDefault="00560755">
      <w:pPr>
        <w:pStyle w:val="ConsPlusNormal0"/>
        <w:jc w:val="both"/>
      </w:pPr>
      <w:r>
        <w:t xml:space="preserve">(пп. 20 в ред. </w:t>
      </w:r>
      <w:hyperlink r:id="rId76"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02.04.2025 N 85)</w:t>
      </w:r>
    </w:p>
    <w:p w:rsidR="009D5C6A" w:rsidRDefault="00560755">
      <w:pPr>
        <w:pStyle w:val="ConsPlusNormal0"/>
        <w:spacing w:before="240"/>
        <w:ind w:firstLine="540"/>
        <w:jc w:val="both"/>
      </w:pPr>
      <w:r>
        <w:t xml:space="preserve">20-1) установление помимо ограничений, установленных Федеральным </w:t>
      </w:r>
      <w:hyperlink r:id="rId77"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законом</w:t>
        </w:r>
      </w:hyperlink>
      <w:r>
        <w:t xml:space="preserve">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w:t>
      </w:r>
      <w:hyperlink r:id="rId78" w:tooltip="Закон Курганской области от 31.10.2014 N 61 (ред. от 31.10.2024) &quot;Об установлении ограничений в сфере розничной продажи алкогольной продукции и запрете торговли безалкогольными тонизирующими напитками (в том числе энергетическими) на территории Курганской обла">
        <w:r>
          <w:rPr>
            <w:color w:val="0000FF"/>
          </w:rPr>
          <w:t>Законом</w:t>
        </w:r>
      </w:hyperlink>
      <w:r>
        <w:t xml:space="preserve"> Курганской области "Об установлении ограничений в сфере розничной продажи алкогольной продукции и запрете торговли безалкогольными тонизирующими напитками (в том числе энергетическими) на территории Курганской области", дополнительных ограничений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w:t>
      </w:r>
    </w:p>
    <w:p w:rsidR="009D5C6A" w:rsidRDefault="00560755">
      <w:pPr>
        <w:pStyle w:val="ConsPlusNormal0"/>
        <w:jc w:val="both"/>
      </w:pPr>
      <w:r>
        <w:t xml:space="preserve">(пп. 20-1 введен </w:t>
      </w:r>
      <w:hyperlink r:id="rId79"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02.04.2025 N 85)</w:t>
      </w:r>
    </w:p>
    <w:p w:rsidR="009D5C6A" w:rsidRDefault="00560755">
      <w:pPr>
        <w:pStyle w:val="ConsPlusNormal0"/>
        <w:spacing w:before="240"/>
        <w:ind w:firstLine="540"/>
        <w:jc w:val="both"/>
      </w:pPr>
      <w:r>
        <w:t>21) определение в соответствии с законодательством Российской Федерации мест нахождения источников повышенной опасности, в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9D5C6A" w:rsidRDefault="00560755">
      <w:pPr>
        <w:pStyle w:val="ConsPlusNormal0"/>
        <w:spacing w:before="240"/>
        <w:ind w:firstLine="540"/>
        <w:jc w:val="both"/>
      </w:pPr>
      <w:r>
        <w:t xml:space="preserve">22) осуществление информирования, предусмотренного </w:t>
      </w:r>
      <w:hyperlink r:id="rId80"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абзацами вторым</w:t>
        </w:r>
      </w:hyperlink>
      <w:r>
        <w:t xml:space="preserve"> и </w:t>
      </w:r>
      <w:hyperlink r:id="rId81"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третьим пункта 8 статьи 16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установление порядков указанного информирования;</w:t>
      </w:r>
    </w:p>
    <w:p w:rsidR="009D5C6A" w:rsidRDefault="00560755">
      <w:pPr>
        <w:pStyle w:val="ConsPlusNormal0"/>
        <w:spacing w:before="240"/>
        <w:ind w:firstLine="540"/>
        <w:jc w:val="both"/>
      </w:pPr>
      <w:r>
        <w:t xml:space="preserve">23) установление границ территорий, прилегающих к местам массового скопления граждан в период проведения публичных мероприятий, организуемых в соответствии с Федеральным </w:t>
      </w:r>
      <w:hyperlink r:id="rId82"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от 19 июня 2004 года N 54-ФЗ "О собраниях, митингах, демонстрациях, шествиях и пикетированиях", при согласовании проведения таких мероприятий;</w:t>
      </w:r>
    </w:p>
    <w:p w:rsidR="009D5C6A" w:rsidRDefault="00560755">
      <w:pPr>
        <w:pStyle w:val="ConsPlusNormal0"/>
        <w:spacing w:before="240"/>
        <w:ind w:firstLine="540"/>
        <w:jc w:val="both"/>
      </w:pPr>
      <w:r>
        <w:t xml:space="preserve">24) - 25) исключены. - </w:t>
      </w:r>
      <w:hyperlink r:id="rId83"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11.06.2021 N 157;</w:t>
      </w:r>
    </w:p>
    <w:p w:rsidR="009D5C6A" w:rsidRDefault="00560755">
      <w:pPr>
        <w:pStyle w:val="ConsPlusNormal0"/>
        <w:spacing w:before="240"/>
        <w:ind w:firstLine="540"/>
        <w:jc w:val="both"/>
      </w:pPr>
      <w:r>
        <w:t xml:space="preserve">26) представление в уполномоченный в соответствии с законодательством Российской Федерации федеральный орган исполнительной власти по запросу данного органа сведений о прилегающих территориях, указанных в </w:t>
      </w:r>
      <w:hyperlink r:id="rId84"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подпункте 10 пункта 2 статьи 16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форме электронных документов в трехдневный срок со дня получения запроса;</w:t>
      </w:r>
    </w:p>
    <w:p w:rsidR="009D5C6A" w:rsidRDefault="00560755">
      <w:pPr>
        <w:pStyle w:val="ConsPlusNormal0"/>
        <w:spacing w:before="240"/>
        <w:ind w:firstLine="540"/>
        <w:jc w:val="both"/>
      </w:pPr>
      <w:r>
        <w:t>27) представление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по запросу данного органа сведений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9D5C6A" w:rsidRDefault="00560755">
      <w:pPr>
        <w:pStyle w:val="ConsPlusNormal0"/>
        <w:jc w:val="both"/>
      </w:pPr>
      <w:r>
        <w:t xml:space="preserve">(пп. 27 в ред. </w:t>
      </w:r>
      <w:hyperlink r:id="rId85"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04.03.2022 N 52)</w:t>
      </w:r>
    </w:p>
    <w:p w:rsidR="009D5C6A" w:rsidRDefault="00560755">
      <w:pPr>
        <w:pStyle w:val="ConsPlusNormal0"/>
        <w:spacing w:before="240"/>
        <w:ind w:firstLine="540"/>
        <w:jc w:val="both"/>
      </w:pPr>
      <w:r>
        <w:t xml:space="preserve">27-1) представление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по запросу данного органа сведений об установлении дополнительных ограничений розничной продажи алкогольной продукции при оказании услуг общественного питания в объектах общественного питания, расположенных в многоквартирных домах и (или) на прилегающих к ним территориях, предусмотренных </w:t>
      </w:r>
      <w:hyperlink r:id="rId86" w:tooltip="Федеральный закон от 22.11.1995 N 171-ФЗ (ред. от 31.07.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абзацем четвертым пункта 4-1 статьи 16</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форме электронных документов в трехдневный срок со дня получения запроса;</w:t>
      </w:r>
    </w:p>
    <w:p w:rsidR="009D5C6A" w:rsidRDefault="00560755">
      <w:pPr>
        <w:pStyle w:val="ConsPlusNormal0"/>
        <w:jc w:val="both"/>
      </w:pPr>
      <w:r>
        <w:t xml:space="preserve">(пп. 27-1 введен </w:t>
      </w:r>
      <w:hyperlink r:id="rId87"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04.03.2022 N 52)</w:t>
      </w:r>
    </w:p>
    <w:p w:rsidR="009D5C6A" w:rsidRDefault="00560755">
      <w:pPr>
        <w:pStyle w:val="ConsPlusNormal0"/>
        <w:spacing w:before="240"/>
        <w:ind w:firstLine="540"/>
        <w:jc w:val="both"/>
      </w:pPr>
      <w:r>
        <w:t>27-2) предоставление в федеральный орган исполнительной власти, уполномоченный по контролю (надзору) в области производства и оборота этилового спирта, алкогольной и спиртосодержащей продукции, по запросу данного органа сведений об установлении ограничения времени розничной продажи алкогольной продукции при оказании услуг общественного питания в объектах общественного питания (за исключением ресторанов), расположенных в многоквартирных домах и (или) на прилегающих к ним территориях, в форме электронных документов в трехдневный срок со дня получения запроса;</w:t>
      </w:r>
    </w:p>
    <w:p w:rsidR="009D5C6A" w:rsidRDefault="00560755">
      <w:pPr>
        <w:pStyle w:val="ConsPlusNormal0"/>
        <w:jc w:val="both"/>
      </w:pPr>
      <w:r>
        <w:t xml:space="preserve">(пп. 27-2 введен </w:t>
      </w:r>
      <w:hyperlink r:id="rId88"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02.04.2025 N 85)</w:t>
      </w:r>
    </w:p>
    <w:p w:rsidR="009D5C6A" w:rsidRDefault="00560755">
      <w:pPr>
        <w:pStyle w:val="ConsPlusNormal0"/>
        <w:spacing w:before="240"/>
        <w:ind w:firstLine="540"/>
        <w:jc w:val="both"/>
      </w:pPr>
      <w:r>
        <w:t xml:space="preserve">28) осуществление в пределах своей компетенции контроля за соблюдением требований, установленных Федеральным </w:t>
      </w:r>
      <w:hyperlink r:id="rId89" w:tooltip="Федеральный закон от 30.12.2006 N 271-ФЗ (ред. от 31.07.2025) &quot;О розничных рынках и о внесении изменений в Трудовой кодекс Российской Федерации&quot; {КонсультантПлюс}">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9D5C6A" w:rsidRDefault="00560755">
      <w:pPr>
        <w:pStyle w:val="ConsPlusNormal0"/>
        <w:spacing w:before="240"/>
        <w:ind w:firstLine="540"/>
        <w:jc w:val="both"/>
      </w:pPr>
      <w:r>
        <w:t>29) разработка и реализация государственных программ (подпрограмм) Курганской области, содержащих мероприятия, направленные на развитие малого и среднего предпринимательства;</w:t>
      </w:r>
    </w:p>
    <w:p w:rsidR="009D5C6A" w:rsidRDefault="00560755">
      <w:pPr>
        <w:pStyle w:val="ConsPlusNormal0"/>
        <w:spacing w:before="240"/>
        <w:ind w:firstLine="540"/>
        <w:jc w:val="both"/>
      </w:pPr>
      <w:r>
        <w:t>30) содействие деятельности некоммерческих организаций, выражающих интересы субъектов малого и среднего предпринимательства в Курганской области, и структурных подразделений указанных организаций;</w:t>
      </w:r>
    </w:p>
    <w:p w:rsidR="009D5C6A" w:rsidRDefault="00560755">
      <w:pPr>
        <w:pStyle w:val="ConsPlusNormal0"/>
        <w:spacing w:before="240"/>
        <w:ind w:firstLine="540"/>
        <w:jc w:val="both"/>
      </w:pPr>
      <w:r>
        <w:t>31) участие в формировании инфраструктуры поддержки субъектов малого и среднего предпринимательства в Курганской области и обеспечение ее деятельности;</w:t>
      </w:r>
    </w:p>
    <w:p w:rsidR="009D5C6A" w:rsidRDefault="00560755">
      <w:pPr>
        <w:pStyle w:val="ConsPlusNormal0"/>
        <w:spacing w:before="240"/>
        <w:ind w:firstLine="540"/>
        <w:jc w:val="both"/>
      </w:pPr>
      <w:r>
        <w:t>32) содействие развитию межрегионального сотрудничества субъектов малого и среднего предпринимательства;</w:t>
      </w:r>
    </w:p>
    <w:p w:rsidR="009D5C6A" w:rsidRDefault="00560755">
      <w:pPr>
        <w:pStyle w:val="ConsPlusNormal0"/>
        <w:spacing w:before="240"/>
        <w:ind w:firstLine="540"/>
        <w:jc w:val="both"/>
      </w:pPr>
      <w:r>
        <w:t>33)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9D5C6A" w:rsidRDefault="00560755">
      <w:pPr>
        <w:pStyle w:val="ConsPlusNormal0"/>
        <w:spacing w:before="240"/>
        <w:ind w:firstLine="540"/>
        <w:jc w:val="both"/>
      </w:pPr>
      <w:r>
        <w:t>34) анализ финансовых, экономических, социальных и иных показателей развития малого и среднего предпринимательства в Курганской области и эффективности применения мер по его развитию, прогноз развития малого и среднего предпринимательства на территории Курганской области;</w:t>
      </w:r>
    </w:p>
    <w:p w:rsidR="009D5C6A" w:rsidRDefault="00560755">
      <w:pPr>
        <w:pStyle w:val="ConsPlusNormal0"/>
        <w:spacing w:before="240"/>
        <w:ind w:firstLine="540"/>
        <w:jc w:val="both"/>
      </w:pPr>
      <w:r>
        <w:t>35) обеспечение органов местного самоуправления муниципальных образований Курганской области методическими материалами и содействие им в разработке и реализации мер по развитию малого и среднего предпринимательства на территориях муниципальных образований Курганской области;</w:t>
      </w:r>
    </w:p>
    <w:p w:rsidR="009D5C6A" w:rsidRDefault="00560755">
      <w:pPr>
        <w:pStyle w:val="ConsPlusNormal0"/>
        <w:spacing w:before="240"/>
        <w:ind w:firstLine="540"/>
        <w:jc w:val="both"/>
      </w:pPr>
      <w:r>
        <w:t>36) обеспечение деятельности координационного или совещательного органа в области развития малого и среднего предпринимательства в Курганской области;</w:t>
      </w:r>
    </w:p>
    <w:p w:rsidR="009D5C6A" w:rsidRDefault="00560755">
      <w:pPr>
        <w:pStyle w:val="ConsPlusNormal0"/>
        <w:spacing w:before="240"/>
        <w:ind w:firstLine="540"/>
        <w:jc w:val="both"/>
      </w:pPr>
      <w:r>
        <w:t>37) формирование перечня видов ремесленной деятельности в Курганской области;</w:t>
      </w:r>
    </w:p>
    <w:p w:rsidR="009D5C6A" w:rsidRDefault="00560755">
      <w:pPr>
        <w:pStyle w:val="ConsPlusNormal0"/>
        <w:spacing w:before="240"/>
        <w:ind w:firstLine="540"/>
        <w:jc w:val="both"/>
      </w:pPr>
      <w:r>
        <w:t xml:space="preserve">38) предоставление сведений в целях ведения единого реестра субъектов малого и среднего предпринимательства - получателей поддержки в федеральный орган исполнительной власти, осуществляющий функции по контролю и надзору за соблюдением законодательства о налогах и сборах, в соответствии с </w:t>
      </w:r>
      <w:hyperlink r:id="rId90"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частью 5 статьи 8</w:t>
        </w:r>
      </w:hyperlink>
      <w:r>
        <w:t xml:space="preserve"> Федерального закона от 24 июля 2007 года 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9D5C6A" w:rsidRDefault="00560755">
      <w:pPr>
        <w:pStyle w:val="ConsPlusNormal0"/>
        <w:jc w:val="both"/>
      </w:pPr>
      <w:r>
        <w:t xml:space="preserve">(пп. 38 в ред. </w:t>
      </w:r>
      <w:hyperlink r:id="rId91"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11.06.2021 N 157)</w:t>
      </w:r>
    </w:p>
    <w:p w:rsidR="009D5C6A" w:rsidRDefault="00560755">
      <w:pPr>
        <w:pStyle w:val="ConsPlusNormal0"/>
        <w:spacing w:before="240"/>
        <w:ind w:firstLine="540"/>
        <w:jc w:val="both"/>
      </w:pPr>
      <w:r>
        <w:t xml:space="preserve">39) направление сведений, предусмотренных </w:t>
      </w:r>
      <w:hyperlink r:id="rId92"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частью 2 статьи 15-1</w:t>
        </w:r>
      </w:hyperlink>
      <w:r>
        <w:t xml:space="preserve"> и </w:t>
      </w:r>
      <w:hyperlink r:id="rId93"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частью 6 статьи 16</w:t>
        </w:r>
      </w:hyperlink>
      <w:r>
        <w:t xml:space="preserve"> Федерального закона "О развитии малого и среднего предпринимательства в Российской Федерации", в акционерное общество "Федеральная корпорация по развитию малого и среднего предпринимательства";</w:t>
      </w:r>
    </w:p>
    <w:p w:rsidR="009D5C6A" w:rsidRDefault="00560755">
      <w:pPr>
        <w:pStyle w:val="ConsPlusNormal0"/>
        <w:jc w:val="both"/>
      </w:pPr>
      <w:r>
        <w:t xml:space="preserve">(пп. 39 в ред. </w:t>
      </w:r>
      <w:hyperlink r:id="rId94"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11.06.2021 N 157)</w:t>
      </w:r>
    </w:p>
    <w:p w:rsidR="009D5C6A" w:rsidRDefault="00560755">
      <w:pPr>
        <w:pStyle w:val="ConsPlusNormal0"/>
        <w:spacing w:before="240"/>
        <w:ind w:firstLine="540"/>
        <w:jc w:val="both"/>
      </w:pPr>
      <w:r>
        <w:t xml:space="preserve">40) представление в федеральный орган исполнительной власти, осуществляющий функции по контролю и надзору за соблюдением законодательства о налогах и сборах, в соответствии с </w:t>
      </w:r>
      <w:hyperlink r:id="rId95" w:tooltip="Федеральный закон от 24.07.2007 N 209-ФЗ (ред. от 31.07.2025) &quot;О развитии малого и среднего предпринимательства в Российской Федерации&quot; {КонсультантПлюс}">
        <w:r>
          <w:rPr>
            <w:color w:val="0000FF"/>
          </w:rPr>
          <w:t>частью 6-4 статьи 4-1</w:t>
        </w:r>
      </w:hyperlink>
      <w:r>
        <w:t xml:space="preserve"> Федерального закона "О развитии малого и среднего предпринимательства в Российской Федерации" перечня субъектов малого и среднего предпринимательства, имеющих статус социального предприятия;</w:t>
      </w:r>
    </w:p>
    <w:p w:rsidR="009D5C6A" w:rsidRDefault="00560755">
      <w:pPr>
        <w:pStyle w:val="ConsPlusNormal0"/>
        <w:jc w:val="both"/>
      </w:pPr>
      <w:r>
        <w:t xml:space="preserve">(пп. 40 в ред. </w:t>
      </w:r>
      <w:hyperlink r:id="rId96"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11.06.2021 N 157)</w:t>
      </w:r>
    </w:p>
    <w:p w:rsidR="009D5C6A" w:rsidRDefault="00560755">
      <w:pPr>
        <w:pStyle w:val="ConsPlusNormal0"/>
        <w:spacing w:before="240"/>
        <w:ind w:firstLine="540"/>
        <w:jc w:val="both"/>
      </w:pPr>
      <w:r>
        <w:t>41) размещение на официальном сайте информации о формах, видах, условиях и порядке предоставления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9D5C6A" w:rsidRDefault="00560755">
      <w:pPr>
        <w:pStyle w:val="ConsPlusNormal0"/>
        <w:spacing w:before="240"/>
        <w:ind w:firstLine="540"/>
        <w:jc w:val="both"/>
      </w:pPr>
      <w:r>
        <w:t>42) осуществление согласования размещения игорных заведений на территории Курганской области;</w:t>
      </w:r>
    </w:p>
    <w:p w:rsidR="009D5C6A" w:rsidRDefault="00560755">
      <w:pPr>
        <w:pStyle w:val="ConsPlusNormal0"/>
        <w:spacing w:before="240"/>
        <w:ind w:firstLine="540"/>
        <w:jc w:val="both"/>
      </w:pPr>
      <w:r>
        <w:t xml:space="preserve">43) проведение оценки регулирующего воздействия проектов законов Курганской области, нормативных правовых актов Курганской областной Думы, Губернатора Курганской области, Правительства Курганской области и органов исполнительной власти Курганской области, устанавливающих новые или изменяющие ранее предусмотренные нормативными правовыми актами Курганской области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проектов, устанавливающих новые или изменяющих ранее предусмотренные нормативными правовыми актами Курганской области обязанности и запреты для субъектов предпринимательской и инвестиционной деятельности, устанавливающие или изменяющие ответственность за нарушение нормативных правовых актов Курганской области, затрагивающих вопросы осуществления предпринимательской и иной экономической деятельности, за исключением проектов законов Курганской области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проектов законов Курганской области, регулирующих бюджетные правоотношения, проектов нормативных правовых актов Курганской области, устанавливающих, изменяющих, отменяющих подлежащие государственному 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 и проектов нормативных правовых актов Курганской области,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97" w:tooltip="Федеральный конституционный закон от 30.01.2002 N 1-ФКЗ (ред. от 13.12.2024) &quot;О военном положении&quot; {КонсультантПлюс}">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9D5C6A" w:rsidRDefault="00560755">
      <w:pPr>
        <w:pStyle w:val="ConsPlusNormal0"/>
        <w:jc w:val="both"/>
      </w:pPr>
      <w:r>
        <w:t xml:space="preserve">(пп. 43 в ред. </w:t>
      </w:r>
      <w:hyperlink r:id="rId98"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Постановления</w:t>
        </w:r>
      </w:hyperlink>
      <w:r>
        <w:t xml:space="preserve"> Правительства Курганской области от 24.08.2023 N 241)</w:t>
      </w:r>
    </w:p>
    <w:p w:rsidR="009D5C6A" w:rsidRDefault="00560755">
      <w:pPr>
        <w:pStyle w:val="ConsPlusNormal0"/>
        <w:spacing w:before="240"/>
        <w:ind w:firstLine="540"/>
        <w:jc w:val="both"/>
      </w:pPr>
      <w:r>
        <w:t xml:space="preserve">44) проведение экспертизы законов Курганской области, нормативных правовых актов Курганской областной Думы, Губернатора Курганской области, Правительства Курганской области и органов исполнительной власти Курганской области затрагивающих вопросы осуществления предпринимательской и инвестиционной деятельности, за исключением актов, определенных </w:t>
      </w:r>
      <w:hyperlink r:id="rId99" w:tooltip="Закон Курганской области от 26.12.2013 N 100 (ред. от 29.12.2023) &quot;Об оценке регулирующего воздействия проектов нормативных правовых актов, установлении и оценке применения обязательных требований, содержащихся в нормативных правовых актах, экспертизе норматив">
        <w:r>
          <w:rPr>
            <w:color w:val="0000FF"/>
          </w:rPr>
          <w:t>пунктом 5 статьи 1</w:t>
        </w:r>
      </w:hyperlink>
      <w:r>
        <w:t xml:space="preserve"> Закона Курганской области от 26 декабря 2013 года N 100 "Об оценке регулирующего воздействия проектов нормативных правовых актов, установлении и оценке применения обязательных требований, содержащихся в нормативных правовых актах, экспертизе нормативных правовых актов на территории Курганской области";</w:t>
      </w:r>
    </w:p>
    <w:p w:rsidR="009D5C6A" w:rsidRDefault="00560755">
      <w:pPr>
        <w:pStyle w:val="ConsPlusNormal0"/>
        <w:jc w:val="both"/>
      </w:pPr>
      <w:r>
        <w:t xml:space="preserve">(пп. 44 в ред. </w:t>
      </w:r>
      <w:hyperlink r:id="rId100"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Постановления</w:t>
        </w:r>
      </w:hyperlink>
      <w:r>
        <w:t xml:space="preserve"> Правительства Курганской области от 17.11.2022 N 352)</w:t>
      </w:r>
    </w:p>
    <w:p w:rsidR="009D5C6A" w:rsidRDefault="00560755">
      <w:pPr>
        <w:pStyle w:val="ConsPlusNormal0"/>
        <w:spacing w:before="240"/>
        <w:ind w:firstLine="540"/>
        <w:jc w:val="both"/>
      </w:pPr>
      <w:r>
        <w:t xml:space="preserve">45) осуществление полномочий органа исполнительной власти Курганской области, уполномоченного в сфере реализации инвестиционной политики в Курганской области, в соответствии со </w:t>
      </w:r>
      <w:hyperlink r:id="rId101" w:tooltip="Закон Курганской области от 04.07.2016 N 54 (ред. от 25.09.2024) &quot;Об инвестиционной политике в Курганской области&quot; (принят Постановлением Курганской областной Думы от 28.06.2016 N 362) {КонсультантПлюс}">
        <w:r>
          <w:rPr>
            <w:color w:val="0000FF"/>
          </w:rPr>
          <w:t>статьей 7</w:t>
        </w:r>
      </w:hyperlink>
      <w:r>
        <w:t xml:space="preserve"> Закона Курганской области от 4 июля 2016 года N 54 "Об инвестиционной политике в Курганской области";</w:t>
      </w:r>
    </w:p>
    <w:p w:rsidR="009D5C6A" w:rsidRDefault="00560755">
      <w:pPr>
        <w:pStyle w:val="ConsPlusNormal0"/>
        <w:jc w:val="both"/>
      </w:pPr>
      <w:r>
        <w:t xml:space="preserve">(пп. 45 в ред. </w:t>
      </w:r>
      <w:hyperlink r:id="rId102"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Постановления</w:t>
        </w:r>
      </w:hyperlink>
      <w:r>
        <w:t xml:space="preserve"> Правительства Курганской области от 17.11.2022 N 352)</w:t>
      </w:r>
    </w:p>
    <w:p w:rsidR="009D5C6A" w:rsidRDefault="00560755">
      <w:pPr>
        <w:pStyle w:val="ConsPlusNormal0"/>
        <w:spacing w:before="240"/>
        <w:ind w:firstLine="540"/>
        <w:jc w:val="both"/>
      </w:pPr>
      <w:r>
        <w:t xml:space="preserve">46) осуществление полномочий, предусмотренных </w:t>
      </w:r>
      <w:hyperlink r:id="rId103"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color w:val="0000FF"/>
          </w:rPr>
          <w:t>частью 2 статьи 17</w:t>
        </w:r>
      </w:hyperlink>
      <w:r>
        <w:t xml:space="preserve"> Федерального закона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9D5C6A" w:rsidRDefault="00560755">
      <w:pPr>
        <w:pStyle w:val="ConsPlusNormal0"/>
        <w:spacing w:before="240"/>
        <w:ind w:firstLine="540"/>
        <w:jc w:val="both"/>
      </w:pPr>
      <w:r>
        <w:t xml:space="preserve">47) осуществление полномочий в сфере приграничного сотрудничества на территории Курганской области, предусмотренных </w:t>
      </w:r>
      <w:hyperlink r:id="rId104" w:tooltip="Закон Курганской области от 24.09.2018 N 111 (ред. от 28.04.2022) &quot;О регулировании отдельных отношений в сфере приграничного сотрудничества на территории Курганской области&quot; (принят Постановлением Курганской областной Думы от 20.09.2018 N 368) {КонсультантПлюс">
        <w:r>
          <w:rPr>
            <w:color w:val="0000FF"/>
          </w:rPr>
          <w:t>пунктом 3 статьи 2</w:t>
        </w:r>
      </w:hyperlink>
      <w:r>
        <w:t xml:space="preserve"> Закона Курганской области от 24 сентября 2018 года N 111 "О регулировании отдельных отношений в сфере приграничного сотрудничества на территории Курганской области" (далее - Закон Курганской области "О регулировании отдельных отношений в сфере приграничного сотрудничества на территории Курганской области");</w:t>
      </w:r>
    </w:p>
    <w:p w:rsidR="009D5C6A" w:rsidRDefault="00560755">
      <w:pPr>
        <w:pStyle w:val="ConsPlusNormal0"/>
        <w:spacing w:before="240"/>
        <w:ind w:firstLine="540"/>
        <w:jc w:val="both"/>
      </w:pPr>
      <w:r>
        <w:t xml:space="preserve">48) обеспечение осуществления полномочий Правительства Курганской области в сфере приграничного сотрудничества на территории Курганской области, предусмотренных </w:t>
      </w:r>
      <w:hyperlink r:id="rId105" w:tooltip="Закон Курганской области от 24.09.2018 N 111 (ред. от 28.04.2022) &quot;О регулировании отдельных отношений в сфере приграничного сотрудничества на территории Курганской области&quot; (принят Постановлением Курганской областной Думы от 20.09.2018 N 368) {КонсультантПлюс">
        <w:r>
          <w:rPr>
            <w:color w:val="0000FF"/>
          </w:rPr>
          <w:t>подпунктами 10</w:t>
        </w:r>
      </w:hyperlink>
      <w:r>
        <w:t xml:space="preserve">, </w:t>
      </w:r>
      <w:hyperlink r:id="rId106" w:tooltip="Закон Курганской области от 24.09.2018 N 111 (ред. от 28.04.2022) &quot;О регулировании отдельных отношений в сфере приграничного сотрудничества на территории Курганской области&quot; (принят Постановлением Курганской областной Думы от 20.09.2018 N 368) {КонсультантПлюс">
        <w:r>
          <w:rPr>
            <w:color w:val="0000FF"/>
          </w:rPr>
          <w:t>11 пункта 2 статьи 2</w:t>
        </w:r>
      </w:hyperlink>
      <w:r>
        <w:t xml:space="preserve"> Закона Курганской области "О регулировании отдельных отношений в сфере приграничного сотрудничества на территории Курганской области";</w:t>
      </w:r>
    </w:p>
    <w:p w:rsidR="009D5C6A" w:rsidRDefault="00560755">
      <w:pPr>
        <w:pStyle w:val="ConsPlusNormal0"/>
        <w:spacing w:before="240"/>
        <w:ind w:firstLine="540"/>
        <w:jc w:val="both"/>
      </w:pPr>
      <w:r>
        <w:t>49) внесение изменений в инвестиционную декларацию, принятие решения о включении или об отказе во включении организации в реестр участников региональных инвестиционных проектов, о внесении изменений в реестр участников региональных инвестиционных проектов;</w:t>
      </w:r>
    </w:p>
    <w:p w:rsidR="009D5C6A" w:rsidRDefault="00560755">
      <w:pPr>
        <w:pStyle w:val="ConsPlusNormal0"/>
        <w:spacing w:before="240"/>
        <w:ind w:firstLine="540"/>
        <w:jc w:val="both"/>
      </w:pPr>
      <w:r>
        <w:t xml:space="preserve">50) утверждение перечня объектов, право собственности на которые принадлежит или будет принадлежать Курганской области, в отношении которых планируется заключение концессионных соглашений, и размещение указанного перечня в информационно-телекоммуникационной сети "Интернет" в соответствии с </w:t>
      </w:r>
      <w:hyperlink r:id="rId107" w:tooltip="Федеральный закон от 21.07.2005 N 115-ФЗ (ред. от 23.07.2025) &quot;О концессионных соглашениях&quot; (с изм. и доп., вступ. в силу с 01.09.2025) {КонсультантПлюс}">
        <w:r>
          <w:rPr>
            <w:color w:val="0000FF"/>
          </w:rPr>
          <w:t>частью 3 статьи 4</w:t>
        </w:r>
      </w:hyperlink>
      <w:r>
        <w:t xml:space="preserve"> Федерального закона от 21 июля 2005 года N 115-ФЗ "О концессионных соглашениях";</w:t>
      </w:r>
    </w:p>
    <w:p w:rsidR="009D5C6A" w:rsidRDefault="00560755">
      <w:pPr>
        <w:pStyle w:val="ConsPlusNormal0"/>
        <w:spacing w:before="240"/>
        <w:ind w:firstLine="540"/>
        <w:jc w:val="both"/>
      </w:pPr>
      <w:r>
        <w:t>51) осуществление взаимодействия с Министерством экономического развития Российской Федерации по ведению реестра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w:t>
      </w:r>
    </w:p>
    <w:p w:rsidR="009D5C6A" w:rsidRDefault="00560755">
      <w:pPr>
        <w:pStyle w:val="ConsPlusNormal0"/>
        <w:spacing w:before="240"/>
        <w:ind w:firstLine="540"/>
        <w:jc w:val="both"/>
      </w:pPr>
      <w:r>
        <w:t xml:space="preserve">52) исключен. - </w:t>
      </w:r>
      <w:hyperlink r:id="rId108"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02.04.2025 N 85;</w:t>
      </w:r>
    </w:p>
    <w:p w:rsidR="009D5C6A" w:rsidRDefault="00560755">
      <w:pPr>
        <w:pStyle w:val="ConsPlusNormal0"/>
        <w:spacing w:before="240"/>
        <w:ind w:firstLine="540"/>
        <w:jc w:val="both"/>
      </w:pPr>
      <w:r>
        <w:t>53) 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и порядке, установленных законодательством Российской Федерации;</w:t>
      </w:r>
    </w:p>
    <w:p w:rsidR="009D5C6A" w:rsidRDefault="00560755">
      <w:pPr>
        <w:pStyle w:val="ConsPlusNormal0"/>
        <w:spacing w:before="240"/>
        <w:ind w:firstLine="540"/>
        <w:jc w:val="both"/>
      </w:pPr>
      <w:r>
        <w:t>54) осуществление закупок товаров, работ, услуг для обеспечения государственных нужд Курганской области в порядке, установленном законодательством Российской Федерации, за исключением определения поставщиков (подрядчиков, исполнителей) конкурентными способами;</w:t>
      </w:r>
    </w:p>
    <w:p w:rsidR="009D5C6A" w:rsidRDefault="00560755">
      <w:pPr>
        <w:pStyle w:val="ConsPlusNormal0"/>
        <w:spacing w:before="240"/>
        <w:ind w:firstLine="540"/>
        <w:jc w:val="both"/>
      </w:pPr>
      <w:r>
        <w:t xml:space="preserve">55) организация и осуществление в установленном Правительством Российской Федерации порядке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09"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от 18 июля 2011 года N 223-ФЗ "О закупках товаров, работ, услуг отдельными видами юридических лиц" (далее - Федеральный закон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D5C6A" w:rsidRDefault="00560755">
      <w:pPr>
        <w:pStyle w:val="ConsPlusNormal0"/>
        <w:spacing w:before="240"/>
        <w:ind w:firstLine="540"/>
        <w:jc w:val="both"/>
      </w:pPr>
      <w:r>
        <w:t xml:space="preserve">56) организация и осуществление в установленном Правительством Российской Федерации порядке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10"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color w:val="0000FF"/>
          </w:rPr>
          <w:t>законом</w:t>
        </w:r>
      </w:hyperlink>
      <w:r>
        <w:t xml:space="preserve">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9D5C6A" w:rsidRDefault="00560755">
      <w:pPr>
        <w:pStyle w:val="ConsPlusNormal0"/>
        <w:spacing w:before="240"/>
        <w:ind w:firstLine="540"/>
        <w:jc w:val="both"/>
      </w:pPr>
      <w:r>
        <w:t>57)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Курганской области в отношении подведомственных заказчиков в установленном порядке;</w:t>
      </w:r>
    </w:p>
    <w:p w:rsidR="009D5C6A" w:rsidRDefault="00560755">
      <w:pPr>
        <w:pStyle w:val="ConsPlusNormal0"/>
        <w:spacing w:before="240"/>
        <w:ind w:firstLine="540"/>
        <w:jc w:val="both"/>
      </w:pPr>
      <w:r>
        <w:t xml:space="preserve">58) исключен. - </w:t>
      </w:r>
      <w:hyperlink r:id="rId111"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11.06.2021 N 157;</w:t>
      </w:r>
    </w:p>
    <w:p w:rsidR="009D5C6A" w:rsidRDefault="00560755">
      <w:pPr>
        <w:pStyle w:val="ConsPlusNormal0"/>
        <w:spacing w:before="240"/>
        <w:ind w:firstLine="540"/>
        <w:jc w:val="both"/>
      </w:pPr>
      <w:r>
        <w:t>59) определение величины прожиточного минимума на душу населения и по основным социально-демографическим группам населения в Курганской области;</w:t>
      </w:r>
    </w:p>
    <w:p w:rsidR="009D5C6A" w:rsidRDefault="00560755">
      <w:pPr>
        <w:pStyle w:val="ConsPlusNormal0"/>
        <w:spacing w:before="240"/>
        <w:ind w:firstLine="540"/>
        <w:jc w:val="both"/>
      </w:pPr>
      <w:r>
        <w:t xml:space="preserve">60) определение величины прожиточного минимума пенсионера в Курганской области в целях установления социальной доплаты к пенсии, предусмотренной Федеральным </w:t>
      </w:r>
      <w:hyperlink r:id="rId112" w:tooltip="Федеральный закон от 17.07.1999 N 178-ФЗ (ред. от 29.10.2024) &quot;О государственной социальной помощи&quot; {КонсультантПлюс}">
        <w:r>
          <w:rPr>
            <w:color w:val="0000FF"/>
          </w:rPr>
          <w:t>законом</w:t>
        </w:r>
      </w:hyperlink>
      <w:r>
        <w:t xml:space="preserve"> от 17 июля 1999 года N 178-ФЗ "О государственной социальной помощи";</w:t>
      </w:r>
    </w:p>
    <w:p w:rsidR="009D5C6A" w:rsidRDefault="00560755">
      <w:pPr>
        <w:pStyle w:val="ConsPlusNormal0"/>
        <w:spacing w:before="240"/>
        <w:ind w:firstLine="540"/>
        <w:jc w:val="both"/>
      </w:pPr>
      <w:r>
        <w:t>61) выполнение полномочий и функций учредителя регионального государственного фонда развития промышленности от имени Курганской области;</w:t>
      </w:r>
    </w:p>
    <w:p w:rsidR="009D5C6A" w:rsidRDefault="00560755">
      <w:pPr>
        <w:pStyle w:val="ConsPlusNormal0"/>
        <w:jc w:val="both"/>
      </w:pPr>
      <w:r>
        <w:t xml:space="preserve">(пп. 61 введен </w:t>
      </w:r>
      <w:hyperlink r:id="rId113" w:tooltip="Постановление Правительства Курганской области от 29.02.2024 N 44 &quot;О внесении изменения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29.02.2024 N 44)</w:t>
      </w:r>
    </w:p>
    <w:p w:rsidR="009D5C6A" w:rsidRDefault="00560755">
      <w:pPr>
        <w:pStyle w:val="ConsPlusNormal0"/>
        <w:spacing w:before="240"/>
        <w:ind w:firstLine="540"/>
        <w:jc w:val="both"/>
      </w:pPr>
      <w:r>
        <w:t xml:space="preserve">61) - 68) исключены. - </w:t>
      </w:r>
      <w:hyperlink r:id="rId114"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11.06.2021 N 157;</w:t>
      </w:r>
    </w:p>
    <w:p w:rsidR="009D5C6A" w:rsidRDefault="00560755">
      <w:pPr>
        <w:pStyle w:val="ConsPlusNormal0"/>
        <w:spacing w:before="240"/>
        <w:ind w:firstLine="540"/>
        <w:jc w:val="both"/>
      </w:pPr>
      <w:r>
        <w:t>69) осуществление в пределах своих полномочий разработки и реализации государственных программ Курганской области, разрабатываемых в целях формирования и реализации промышленной политики в Курганской области;</w:t>
      </w:r>
    </w:p>
    <w:p w:rsidR="009D5C6A" w:rsidRDefault="00560755">
      <w:pPr>
        <w:pStyle w:val="ConsPlusNormal0"/>
        <w:spacing w:before="240"/>
        <w:ind w:firstLine="540"/>
        <w:jc w:val="both"/>
      </w:pPr>
      <w:r>
        <w:t>70) осуществление в пределах своих полномочий разработки и реализации региональных научно-технических и инновационных программ и проектов Курганской области, осуществляемых за счет средств областного бюджета;</w:t>
      </w:r>
    </w:p>
    <w:p w:rsidR="009D5C6A" w:rsidRDefault="00560755">
      <w:pPr>
        <w:pStyle w:val="ConsPlusNormal0"/>
        <w:spacing w:before="240"/>
        <w:ind w:firstLine="540"/>
        <w:jc w:val="both"/>
      </w:pPr>
      <w:r>
        <w:t>71) утверждение в пределах своих полномочий региональных научно-технических и инновационных проектов Курганской области, разрабатываемых и реализуемых в том числе научными организациями Курганской области, осуществляемых за счет средств областного бюджета;</w:t>
      </w:r>
    </w:p>
    <w:p w:rsidR="009D5C6A" w:rsidRDefault="00560755">
      <w:pPr>
        <w:pStyle w:val="ConsPlusNormal0"/>
        <w:spacing w:before="240"/>
        <w:ind w:firstLine="540"/>
        <w:jc w:val="both"/>
      </w:pPr>
      <w:r>
        <w:t xml:space="preserve">72) согласование участникам конкурсного отбора на право заключения специального инвестиционного контракта по инициативе Российской Федерации мест производства промышленной продукции в соответствии с </w:t>
      </w:r>
      <w:hyperlink r:id="rId115"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частью 7 статьи 18-3</w:t>
        </w:r>
      </w:hyperlink>
      <w:r>
        <w:t xml:space="preserve"> Федерального закона от 31 декабря 2014 года N 488-ФЗ "О промышленной политике в Российской Федерации" (далее - Федеральный закон "О промышленной политике в Российской Федерации");</w:t>
      </w:r>
    </w:p>
    <w:p w:rsidR="009D5C6A" w:rsidRDefault="00560755">
      <w:pPr>
        <w:pStyle w:val="ConsPlusNormal0"/>
        <w:jc w:val="both"/>
      </w:pPr>
      <w:r>
        <w:t xml:space="preserve">(пп. 72 в ред. </w:t>
      </w:r>
      <w:hyperlink r:id="rId116"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Постановления</w:t>
        </w:r>
      </w:hyperlink>
      <w:r>
        <w:t xml:space="preserve"> Правительства Курганской области от 21.12.2020 N 430)</w:t>
      </w:r>
    </w:p>
    <w:p w:rsidR="009D5C6A" w:rsidRDefault="00560755">
      <w:pPr>
        <w:pStyle w:val="ConsPlusNormal0"/>
        <w:spacing w:before="240"/>
        <w:ind w:firstLine="540"/>
        <w:jc w:val="both"/>
      </w:pPr>
      <w:r>
        <w:t xml:space="preserve">72-1) осуществление контроля за выполнением инвесторами обязательств по специальным инвестиционным контрактам в соответствии с </w:t>
      </w:r>
      <w:hyperlink r:id="rId117"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частью 1 статьи 18.5</w:t>
        </w:r>
      </w:hyperlink>
      <w:r>
        <w:t xml:space="preserve"> Федерального закона "О промышленной политике в Российской Федерации";</w:t>
      </w:r>
    </w:p>
    <w:p w:rsidR="009D5C6A" w:rsidRDefault="00560755">
      <w:pPr>
        <w:pStyle w:val="ConsPlusNormal0"/>
        <w:jc w:val="both"/>
      </w:pPr>
      <w:r>
        <w:t xml:space="preserve">(пп. 72-1 введен </w:t>
      </w:r>
      <w:hyperlink r:id="rId118"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Постановлением</w:t>
        </w:r>
      </w:hyperlink>
      <w:r>
        <w:t xml:space="preserve"> Правительства Курганской области от 21.12.2020 N 430)</w:t>
      </w:r>
    </w:p>
    <w:p w:rsidR="009D5C6A" w:rsidRDefault="00560755">
      <w:pPr>
        <w:pStyle w:val="ConsPlusNormal0"/>
        <w:spacing w:before="240"/>
        <w:ind w:firstLine="540"/>
        <w:jc w:val="both"/>
      </w:pPr>
      <w:r>
        <w:t xml:space="preserve">72-2) представление в установленном действующим законодательством порядке в Министерство промышленности и торговли Российской Федерации сведений о заключении, изменении, расторжении и прекращении действия специального инвестиционного контракта в соответствии с </w:t>
      </w:r>
      <w:hyperlink r:id="rId119"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
        <w:r>
          <w:rPr>
            <w:color w:val="0000FF"/>
          </w:rPr>
          <w:t>пунктами 1</w:t>
        </w:r>
      </w:hyperlink>
      <w:r>
        <w:t xml:space="preserve"> - </w:t>
      </w:r>
      <w:hyperlink r:id="rId120" w:tooltip="Постановление Правительства РФ от 12.02.2020 N 133 (ред. от 24.08.2022) &quot;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quot; (вместе с &quot;Правилами ">
        <w:r>
          <w:rPr>
            <w:color w:val="0000FF"/>
          </w:rPr>
          <w:t>14</w:t>
        </w:r>
      </w:hyperlink>
      <w:r>
        <w:t xml:space="preserve"> состава сведений, включаемых в реестр специальных инвестиционных контрактов, утвержденного постановлением Правительства Российской Федерации от 12 февраля 2020 года N 133 "О порядке ведения реестра специальных инвестиционных контрактов и признании утратившим силу постановления Правительства Российской Федерации от 24 мая 2017 г. N 623";</w:t>
      </w:r>
    </w:p>
    <w:p w:rsidR="009D5C6A" w:rsidRDefault="00560755">
      <w:pPr>
        <w:pStyle w:val="ConsPlusNormal0"/>
        <w:jc w:val="both"/>
      </w:pPr>
      <w:r>
        <w:t xml:space="preserve">(пп. 72-2 введен </w:t>
      </w:r>
      <w:hyperlink r:id="rId121"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Постановлением</w:t>
        </w:r>
      </w:hyperlink>
      <w:r>
        <w:t xml:space="preserve"> Правительства Курганской области от 17.11.2022 N 352)</w:t>
      </w:r>
    </w:p>
    <w:p w:rsidR="009D5C6A" w:rsidRDefault="00560755">
      <w:pPr>
        <w:pStyle w:val="ConsPlusNormal0"/>
        <w:spacing w:before="240"/>
        <w:ind w:firstLine="540"/>
        <w:jc w:val="both"/>
      </w:pPr>
      <w:r>
        <w:t>73) содействие в пределах своих полномочий развитию межрегионального и международного сотрудничества субъектов деятельности в сфере промышленности;</w:t>
      </w:r>
    </w:p>
    <w:p w:rsidR="009D5C6A" w:rsidRDefault="00560755">
      <w:pPr>
        <w:pStyle w:val="ConsPlusNormal0"/>
        <w:spacing w:before="240"/>
        <w:ind w:firstLine="540"/>
        <w:jc w:val="both"/>
      </w:pPr>
      <w:r>
        <w:t>74) информирование в пределах своих полномочий субъектов деятельности в сфере промышленности об имеющихся трудовых ресурсах и о потребностях в создании новых рабочих мест на территории Курганской области;</w:t>
      </w:r>
    </w:p>
    <w:p w:rsidR="009D5C6A" w:rsidRDefault="00560755">
      <w:pPr>
        <w:pStyle w:val="ConsPlusNormal0"/>
        <w:spacing w:before="240"/>
        <w:ind w:firstLine="540"/>
        <w:jc w:val="both"/>
      </w:pPr>
      <w:r>
        <w:t xml:space="preserve">75) осуществление в пределах своих полномочий мер стимулирования деятельности в сфере промышленности, установленных </w:t>
      </w:r>
      <w:hyperlink r:id="rId122" w:tooltip="Закон Курганской области от 29.12.2015 N 136 (ред. от 29.12.2023) &quot;О промышленной политике в Курганской области&quot; (принят Постановлением Курганской областной Думы от 29.12.2015 N 460) {КонсультантПлюс}">
        <w:r>
          <w:rPr>
            <w:color w:val="0000FF"/>
          </w:rPr>
          <w:t>Законом</w:t>
        </w:r>
      </w:hyperlink>
      <w:r>
        <w:t xml:space="preserve"> Курганской области от 29 декабря 2015 года N 136 "О промышленной политике в Курганской области" и иными нормативными правовыми актами Курганской области;</w:t>
      </w:r>
    </w:p>
    <w:p w:rsidR="009D5C6A" w:rsidRDefault="00560755">
      <w:pPr>
        <w:pStyle w:val="ConsPlusNormal0"/>
        <w:spacing w:before="240"/>
        <w:ind w:firstLine="540"/>
        <w:jc w:val="both"/>
      </w:pPr>
      <w:r>
        <w:t>76) установление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государственного имущества Курганской области и средств областного бюджета;</w:t>
      </w:r>
    </w:p>
    <w:p w:rsidR="009D5C6A" w:rsidRDefault="00560755">
      <w:pPr>
        <w:pStyle w:val="ConsPlusNormal0"/>
        <w:jc w:val="both"/>
      </w:pPr>
      <w:r>
        <w:t xml:space="preserve">(пп. 76 в ред. </w:t>
      </w:r>
      <w:hyperlink r:id="rId123"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Постановления</w:t>
        </w:r>
      </w:hyperlink>
      <w:r>
        <w:t xml:space="preserve"> Правительства Курганской области от 24.08.2023 N 241)</w:t>
      </w:r>
    </w:p>
    <w:p w:rsidR="009D5C6A" w:rsidRDefault="00560755">
      <w:pPr>
        <w:pStyle w:val="ConsPlusNormal0"/>
        <w:spacing w:before="240"/>
        <w:ind w:firstLine="540"/>
        <w:jc w:val="both"/>
      </w:pPr>
      <w:r>
        <w:t>77) подтверждение соответствия индустриальных (промышленных) парков, управляющих компаний индустриальных (промышленных) парков, промышленных технопарков, управляющих компаний промышленных технопарков, технопарков в сфере высоких технологий, управляющих компаний технопарков в сфере высоких технологий, промышленных кластеров, специализированных организаций промышленных кластеров требованиям, установленным действующим законодательством;</w:t>
      </w:r>
    </w:p>
    <w:p w:rsidR="009D5C6A" w:rsidRDefault="00560755">
      <w:pPr>
        <w:pStyle w:val="ConsPlusNormal0"/>
        <w:jc w:val="both"/>
      </w:pPr>
      <w:r>
        <w:t xml:space="preserve">(пп. 77 в ред. </w:t>
      </w:r>
      <w:hyperlink r:id="rId124"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Постановления</w:t>
        </w:r>
      </w:hyperlink>
      <w:r>
        <w:t xml:space="preserve"> Правительства Курганской области от 24.08.2023 N 241)</w:t>
      </w:r>
    </w:p>
    <w:p w:rsidR="009D5C6A" w:rsidRDefault="00560755">
      <w:pPr>
        <w:pStyle w:val="ConsPlusNormal0"/>
        <w:spacing w:before="240"/>
        <w:ind w:firstLine="540"/>
        <w:jc w:val="both"/>
      </w:pPr>
      <w:r>
        <w:t xml:space="preserve">78) предоставление в пределах своих полномочий оператору государственной информационной системы промышленности информации в соответствии с </w:t>
      </w:r>
      <w:hyperlink r:id="rId125" w:tooltip="Федеральный закон от 31.12.2014 N 488-ФЗ (ред. от 07.07.2025) &quot;О промышленной политике в Российской Федерации&quot; (с изм. и доп., вступ. в силу с 01.09.2025) {КонсультантПлюс}">
        <w:r>
          <w:rPr>
            <w:color w:val="0000FF"/>
          </w:rPr>
          <w:t>частью 7 статьи 14</w:t>
        </w:r>
      </w:hyperlink>
      <w:r>
        <w:t xml:space="preserve"> Федерального закона "О промышленной политике в Российской Федерации";</w:t>
      </w:r>
    </w:p>
    <w:p w:rsidR="009D5C6A" w:rsidRDefault="00560755">
      <w:pPr>
        <w:pStyle w:val="ConsPlusNormal0"/>
        <w:jc w:val="both"/>
      </w:pPr>
      <w:r>
        <w:t xml:space="preserve">(в ред. </w:t>
      </w:r>
      <w:hyperlink r:id="rId126"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Постановления</w:t>
        </w:r>
      </w:hyperlink>
      <w:r>
        <w:t xml:space="preserve"> Правительства Курганской области от 21.12.2020 N 430)</w:t>
      </w:r>
    </w:p>
    <w:p w:rsidR="009D5C6A" w:rsidRDefault="00560755">
      <w:pPr>
        <w:pStyle w:val="ConsPlusNormal0"/>
        <w:spacing w:before="240"/>
        <w:ind w:firstLine="540"/>
        <w:jc w:val="both"/>
      </w:pPr>
      <w:r>
        <w:t>79) лицензирование деятельности по заготовке, хранению, переработке и реализации лома черных металлов, цветных металлов;</w:t>
      </w:r>
    </w:p>
    <w:p w:rsidR="009D5C6A" w:rsidRDefault="00560755">
      <w:pPr>
        <w:pStyle w:val="ConsPlusNormal0"/>
        <w:spacing w:before="240"/>
        <w:ind w:firstLine="540"/>
        <w:jc w:val="both"/>
      </w:pPr>
      <w:r>
        <w:t>80) в пределах своей компетенции организация транспортного обслуживания населения автомобильным транспортом в межмуниципальном и пригородном сообщении и железнодорожным транспортом в пригородном сообщении на территории Курганской области, в том числе:</w:t>
      </w:r>
    </w:p>
    <w:p w:rsidR="009D5C6A" w:rsidRDefault="00560755">
      <w:pPr>
        <w:pStyle w:val="ConsPlusNormal0"/>
        <w:jc w:val="both"/>
      </w:pPr>
      <w:r>
        <w:t xml:space="preserve">(в ред. </w:t>
      </w:r>
      <w:hyperlink r:id="rId127"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Постановления</w:t>
        </w:r>
      </w:hyperlink>
      <w:r>
        <w:t xml:space="preserve"> Правительства Курганской области от 24.08.2023 N 241)</w:t>
      </w:r>
    </w:p>
    <w:p w:rsidR="009D5C6A" w:rsidRDefault="00560755">
      <w:pPr>
        <w:pStyle w:val="ConsPlusNormal0"/>
        <w:spacing w:before="240"/>
        <w:ind w:firstLine="540"/>
        <w:jc w:val="both"/>
      </w:pPr>
      <w:r>
        <w:t>изучение в пределах своей компетенции потребностей населения Курганской области в услугах по перевозке пассажиров и багажа;</w:t>
      </w:r>
    </w:p>
    <w:p w:rsidR="009D5C6A" w:rsidRDefault="00560755">
      <w:pPr>
        <w:pStyle w:val="ConsPlusNormal0"/>
        <w:spacing w:before="240"/>
        <w:ind w:firstLine="540"/>
        <w:jc w:val="both"/>
      </w:pPr>
      <w:r>
        <w:t>подготовка регионального комплексного плана транспортного обслуживания населения;</w:t>
      </w:r>
    </w:p>
    <w:p w:rsidR="009D5C6A" w:rsidRDefault="00560755">
      <w:pPr>
        <w:pStyle w:val="ConsPlusNormal0"/>
        <w:jc w:val="both"/>
      </w:pPr>
      <w:r>
        <w:t xml:space="preserve">(в ред. </w:t>
      </w:r>
      <w:hyperlink r:id="rId128"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02.04.2025 N 85)</w:t>
      </w:r>
    </w:p>
    <w:p w:rsidR="009D5C6A" w:rsidRDefault="00560755">
      <w:pPr>
        <w:pStyle w:val="ConsPlusNormal0"/>
        <w:spacing w:before="240"/>
        <w:ind w:firstLine="540"/>
        <w:jc w:val="both"/>
      </w:pPr>
      <w:r>
        <w:t xml:space="preserve">рассмотрение предложений об установлении или изменении межрегиональных маршрутов регулярных перевозок в соответствии со </w:t>
      </w:r>
      <w:hyperlink r:id="rId129"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статьей 6</w:t>
        </w:r>
      </w:hyperlink>
      <w:r>
        <w:t xml:space="preserve"> Федерального закона от 13 июля 2015 года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9D5C6A" w:rsidRDefault="00560755">
      <w:pPr>
        <w:pStyle w:val="ConsPlusNormal0"/>
        <w:spacing w:before="240"/>
        <w:ind w:firstLine="540"/>
        <w:jc w:val="both"/>
      </w:pPr>
      <w:r>
        <w:t>установление, изменение, отмена межмуниципальных маршрутов регулярных перевозок;</w:t>
      </w:r>
    </w:p>
    <w:p w:rsidR="009D5C6A" w:rsidRDefault="00560755">
      <w:pPr>
        <w:pStyle w:val="ConsPlusNormal0"/>
        <w:spacing w:before="240"/>
        <w:ind w:firstLine="540"/>
        <w:jc w:val="both"/>
      </w:pPr>
      <w:r>
        <w:t>принятие решений об изменении вида регулярных перевозок по межмуниципальным маршрутам регулярных перевозок в соответствии с региональным комплексным планом транспортного обслуживания населения;</w:t>
      </w:r>
    </w:p>
    <w:p w:rsidR="009D5C6A" w:rsidRDefault="00560755">
      <w:pPr>
        <w:pStyle w:val="ConsPlusNormal0"/>
        <w:jc w:val="both"/>
      </w:pPr>
      <w:r>
        <w:t xml:space="preserve">(в ред. </w:t>
      </w:r>
      <w:hyperlink r:id="rId130"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02.04.2025 N 85)</w:t>
      </w:r>
    </w:p>
    <w:p w:rsidR="009D5C6A" w:rsidRDefault="00560755">
      <w:pPr>
        <w:pStyle w:val="ConsPlusNormal0"/>
        <w:spacing w:before="240"/>
        <w:ind w:firstLine="540"/>
        <w:jc w:val="both"/>
      </w:pPr>
      <w:r>
        <w:t>заключение государственных контрактов о выполнении работ, связанных с осуществлением перевозок по межмуниципальным маршрутам регулярных перевозок по регулируемым тарифам;</w:t>
      </w:r>
    </w:p>
    <w:p w:rsidR="009D5C6A" w:rsidRDefault="00560755">
      <w:pPr>
        <w:pStyle w:val="ConsPlusNormal0"/>
        <w:spacing w:before="240"/>
        <w:ind w:firstLine="540"/>
        <w:jc w:val="both"/>
      </w:pPr>
      <w:r>
        <w:t>выдача свидетельств об осуществлении перевозок по межмуниципальным маршрутам регулярных перевозок и карт указанных маршрутов регулярных перевозок;</w:t>
      </w:r>
    </w:p>
    <w:p w:rsidR="009D5C6A" w:rsidRDefault="00560755">
      <w:pPr>
        <w:pStyle w:val="ConsPlusNormal0"/>
        <w:spacing w:before="240"/>
        <w:ind w:firstLine="540"/>
        <w:jc w:val="both"/>
      </w:pPr>
      <w:r>
        <w:t xml:space="preserve">установление порядка размещения извещения о проведении открытого конкурса на право получения свидетельства об осуществлении перевозок (далее - открытый конкурс на право осуществления перевозок) по межмуниципальному маршруту регулярных перевозок на своем официальном сайте, установление формы заявки на участие в открытом конкурсе и требований к содержанию данной заявки (в том числе к описанию предложения участника открытого конкурса) с учетом положений Федерального </w:t>
      </w:r>
      <w:hyperlink r:id="rId131" w:tooltip="Федеральный закон от 13.07.2015 N 220-ФЗ (ред. от 08.08.2024) &quo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
        <w:r>
          <w:rPr>
            <w:color w:val="0000FF"/>
          </w:rPr>
          <w:t>закона</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9D5C6A" w:rsidRDefault="00560755">
      <w:pPr>
        <w:pStyle w:val="ConsPlusNormal0"/>
        <w:spacing w:before="240"/>
        <w:ind w:firstLine="540"/>
        <w:jc w:val="both"/>
      </w:pPr>
      <w:r>
        <w:t>проведение открытых конкурсов на право осуществления перевозок по межмуниципальным маршрутам регулярных перевозок;</w:t>
      </w:r>
    </w:p>
    <w:p w:rsidR="009D5C6A" w:rsidRDefault="00560755">
      <w:pPr>
        <w:pStyle w:val="ConsPlusNormal0"/>
        <w:spacing w:before="240"/>
        <w:ind w:firstLine="540"/>
        <w:jc w:val="both"/>
      </w:pPr>
      <w:r>
        <w:t>ведение реестра межмуниципальных маршрутов регулярных перевозок;</w:t>
      </w:r>
    </w:p>
    <w:p w:rsidR="009D5C6A" w:rsidRDefault="00560755">
      <w:pPr>
        <w:pStyle w:val="ConsPlusNormal0"/>
        <w:spacing w:before="240"/>
        <w:ind w:firstLine="540"/>
        <w:jc w:val="both"/>
      </w:pPr>
      <w:r>
        <w:t xml:space="preserve">абзац исключен. - </w:t>
      </w:r>
      <w:hyperlink r:id="rId132"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04.03.2022 N 52;</w:t>
      </w:r>
    </w:p>
    <w:p w:rsidR="009D5C6A" w:rsidRDefault="00560755">
      <w:pPr>
        <w:pStyle w:val="ConsPlusNormal0"/>
        <w:spacing w:before="240"/>
        <w:ind w:firstLine="540"/>
        <w:jc w:val="both"/>
      </w:pPr>
      <w:r>
        <w:t>утверждение перечня допускаемых к использованию остановочных пунктов по межрегиональным маршрутам регулярных перевозок, расположенных вне территории автовокзала или автостанции;</w:t>
      </w:r>
    </w:p>
    <w:p w:rsidR="009D5C6A" w:rsidRDefault="00560755">
      <w:pPr>
        <w:pStyle w:val="ConsPlusNormal0"/>
        <w:spacing w:before="240"/>
        <w:ind w:firstLine="540"/>
        <w:jc w:val="both"/>
      </w:pPr>
      <w:r>
        <w:t>представление заявлений о регистрации остановочных пунктов по межрегиональным маршрутам регулярных перевозок, расположенных вне территории автовокзала или автостанции, заявлений о прекращении функционирования таких остановочных пунктов в реестре остановочных пунктов по межрегиональным маршрутам регулярных перевозок и прилагаемых к ним документов в уполномоченный федеральный орган исполнительной власти;</w:t>
      </w:r>
    </w:p>
    <w:p w:rsidR="009D5C6A" w:rsidRDefault="00560755">
      <w:pPr>
        <w:pStyle w:val="ConsPlusNormal0"/>
        <w:jc w:val="both"/>
      </w:pPr>
      <w:r>
        <w:t xml:space="preserve">(в ред. </w:t>
      </w:r>
      <w:hyperlink r:id="rId133"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02.04.2025 N 85)</w:t>
      </w:r>
    </w:p>
    <w:p w:rsidR="009D5C6A" w:rsidRDefault="00560755">
      <w:pPr>
        <w:pStyle w:val="ConsPlusNormal0"/>
        <w:spacing w:before="240"/>
        <w:ind w:firstLine="540"/>
        <w:jc w:val="both"/>
      </w:pPr>
      <w:r>
        <w:t xml:space="preserve">абзац исключен с 1 сентября 2023 года. - </w:t>
      </w:r>
      <w:hyperlink r:id="rId134"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Постановление</w:t>
        </w:r>
      </w:hyperlink>
      <w:r>
        <w:t xml:space="preserve"> Правительства Курганской области от 24.08.2023 N 241;</w:t>
      </w:r>
    </w:p>
    <w:p w:rsidR="009D5C6A" w:rsidRDefault="00560755">
      <w:pPr>
        <w:pStyle w:val="ConsPlusNormal0"/>
        <w:spacing w:before="240"/>
        <w:ind w:firstLine="540"/>
        <w:jc w:val="both"/>
      </w:pPr>
      <w:r>
        <w:t>заключение договоров об организации транспортного обслуживания населения железнодорожным транспортом в пригородном сообщении;</w:t>
      </w:r>
    </w:p>
    <w:p w:rsidR="009D5C6A" w:rsidRDefault="00560755">
      <w:pPr>
        <w:pStyle w:val="ConsPlusNormal0"/>
        <w:spacing w:before="240"/>
        <w:ind w:firstLine="540"/>
        <w:jc w:val="both"/>
      </w:pPr>
      <w:r>
        <w:t>проведение отбора юридических лиц или индивидуальных предпринимателей, осуществляющих на территории Курганской области деятельность по перемещению с помощью специальной техники, применяемой для погрузки, перемещения и разгрузки задержанных транспортных средств, на специализированную стоянку, хранению и возврату задержанных транспортных средств;</w:t>
      </w:r>
    </w:p>
    <w:p w:rsidR="009D5C6A" w:rsidRDefault="00560755">
      <w:pPr>
        <w:pStyle w:val="ConsPlusNormal0"/>
        <w:jc w:val="both"/>
      </w:pPr>
      <w:r>
        <w:t xml:space="preserve">(абзац введен </w:t>
      </w:r>
      <w:hyperlink r:id="rId135" w:tooltip="Постановление Правительства Курганской области от 11.11.2024 N 393 &quot;О внесении изменения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11.11.2024 N 393)</w:t>
      </w:r>
    </w:p>
    <w:p w:rsidR="009D5C6A" w:rsidRDefault="00560755">
      <w:pPr>
        <w:pStyle w:val="ConsPlusNormal0"/>
        <w:spacing w:before="240"/>
        <w:ind w:firstLine="540"/>
        <w:jc w:val="both"/>
      </w:pPr>
      <w:r>
        <w:t>подготовка регионального стандарта транспортного обслуживания населения;</w:t>
      </w:r>
    </w:p>
    <w:p w:rsidR="009D5C6A" w:rsidRDefault="00560755">
      <w:pPr>
        <w:pStyle w:val="ConsPlusNormal0"/>
        <w:jc w:val="both"/>
      </w:pPr>
      <w:r>
        <w:t xml:space="preserve">(абзац введен </w:t>
      </w:r>
      <w:hyperlink r:id="rId136"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02.04.2025 N 85)</w:t>
      </w:r>
    </w:p>
    <w:p w:rsidR="009D5C6A" w:rsidRDefault="00560755">
      <w:pPr>
        <w:pStyle w:val="ConsPlusNormal0"/>
        <w:spacing w:before="240"/>
        <w:ind w:firstLine="540"/>
        <w:jc w:val="both"/>
      </w:pPr>
      <w:r>
        <w:t>установление порядка предоставления дубликата свидетельства об осуществлении перевозок по межмуниципальному маршруту регулярных перевозок и дубликата карты соответствующего маршрута;</w:t>
      </w:r>
    </w:p>
    <w:p w:rsidR="009D5C6A" w:rsidRDefault="00560755">
      <w:pPr>
        <w:pStyle w:val="ConsPlusNormal0"/>
        <w:jc w:val="both"/>
      </w:pPr>
      <w:r>
        <w:t xml:space="preserve">(абзац введен </w:t>
      </w:r>
      <w:hyperlink r:id="rId137" w:tooltip="Постановление Правительства Курганской области от 02.04.2025 N 85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02.04.2025 N 85)</w:t>
      </w:r>
    </w:p>
    <w:p w:rsidR="009D5C6A" w:rsidRDefault="00560755">
      <w:pPr>
        <w:pStyle w:val="ConsPlusNormal0"/>
        <w:spacing w:before="240"/>
        <w:ind w:firstLine="540"/>
        <w:jc w:val="both"/>
      </w:pPr>
      <w:r>
        <w:t>80-1) осуществление функций по организации перевозок пассажиров и багажа легковым такси на территории Курганской области, в том числе:</w:t>
      </w:r>
    </w:p>
    <w:p w:rsidR="009D5C6A" w:rsidRDefault="00560755">
      <w:pPr>
        <w:pStyle w:val="ConsPlusNormal0"/>
        <w:spacing w:before="240"/>
        <w:ind w:firstLine="540"/>
        <w:jc w:val="both"/>
      </w:pPr>
      <w:r>
        <w:t xml:space="preserve">установление порядка направления в Департамент заявления или уведомления, указанных в </w:t>
      </w:r>
      <w:hyperlink r:id="rId138"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r>
          <w:rPr>
            <w:color w:val="0000FF"/>
          </w:rPr>
          <w:t>части 1 статьи 4</w:t>
        </w:r>
      </w:hyperlink>
      <w:r>
        <w:t xml:space="preserve"> Федерального закона от 29 декабря 2022 года N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(далее - Федеральный закон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и прилагаемых к ним документов;</w:t>
      </w:r>
    </w:p>
    <w:p w:rsidR="009D5C6A" w:rsidRDefault="00560755">
      <w:pPr>
        <w:pStyle w:val="ConsPlusNormal0"/>
        <w:spacing w:before="240"/>
        <w:ind w:firstLine="540"/>
        <w:jc w:val="both"/>
      </w:pPr>
      <w:r>
        <w:t>утверждение форм заявлений, уведомлений, указанных в абзаце втором настоящего подпункта, уведомлений о принятии решений в отношении указанных заявлений и выписок из регионального реестра перевозчиков легковым такси, регионального реестра служб заказа легкового такси;</w:t>
      </w:r>
    </w:p>
    <w:p w:rsidR="009D5C6A" w:rsidRDefault="00560755">
      <w:pPr>
        <w:pStyle w:val="ConsPlusNormal0"/>
        <w:spacing w:before="240"/>
        <w:ind w:firstLine="540"/>
        <w:jc w:val="both"/>
      </w:pPr>
      <w:r>
        <w:t>установление порядка предоставления разрешения, приостановления, аннулирования и возобновления его действия, а также установление срока, на который юридическим лицам и индивидуальным предпринимателям предоставляется разрешение;</w:t>
      </w:r>
    </w:p>
    <w:p w:rsidR="009D5C6A" w:rsidRDefault="00560755">
      <w:pPr>
        <w:pStyle w:val="ConsPlusNormal0"/>
        <w:spacing w:before="240"/>
        <w:ind w:firstLine="540"/>
        <w:jc w:val="both"/>
      </w:pPr>
      <w:r>
        <w:t>установление порядков внесения изменений в региональный реестр перевозчиков легковым такси, региональный реестр служб заказа легкового такси;</w:t>
      </w:r>
    </w:p>
    <w:p w:rsidR="009D5C6A" w:rsidRDefault="00560755">
      <w:pPr>
        <w:pStyle w:val="ConsPlusNormal0"/>
        <w:spacing w:before="240"/>
        <w:ind w:firstLine="540"/>
        <w:jc w:val="both"/>
      </w:pPr>
      <w:r>
        <w:t>установление порядка внесения сведений в региональный реестр легковых такси, их изменения и исключения из указанного реестра;</w:t>
      </w:r>
    </w:p>
    <w:p w:rsidR="009D5C6A" w:rsidRDefault="00560755">
      <w:pPr>
        <w:pStyle w:val="ConsPlusNormal0"/>
        <w:spacing w:before="240"/>
        <w:ind w:firstLine="540"/>
        <w:jc w:val="both"/>
      </w:pPr>
      <w:r>
        <w:t>установление состава сведений о водителях легковых такси и порядка их направления в Департамент;</w:t>
      </w:r>
    </w:p>
    <w:p w:rsidR="009D5C6A" w:rsidRDefault="00560755">
      <w:pPr>
        <w:pStyle w:val="ConsPlusNormal0"/>
        <w:spacing w:before="240"/>
        <w:ind w:firstLine="540"/>
        <w:jc w:val="both"/>
      </w:pPr>
      <w:r>
        <w:t>установление порядка представления и учета уведомлений о предоставлении заказчику в пользование легкового такси, сведения о котором внесены в региональный реестр легковых такси, до начала осуществления заказчиком перевозки пассажиров и багажа легковым такси;</w:t>
      </w:r>
    </w:p>
    <w:p w:rsidR="009D5C6A" w:rsidRDefault="00560755">
      <w:pPr>
        <w:pStyle w:val="ConsPlusNormal0"/>
        <w:spacing w:before="240"/>
        <w:ind w:firstLine="540"/>
        <w:jc w:val="both"/>
      </w:pPr>
      <w:r>
        <w:t>установление порядка направления уведомления об отсутствии технической возможности получения сведений об изменениях, внесенных Департаментом в региональный реестр перевозчиков легковым такси и (или) региональный реестр легковых такси;</w:t>
      </w:r>
    </w:p>
    <w:p w:rsidR="009D5C6A" w:rsidRDefault="00560755">
      <w:pPr>
        <w:pStyle w:val="ConsPlusNormal0"/>
        <w:spacing w:before="240"/>
        <w:ind w:firstLine="540"/>
        <w:jc w:val="both"/>
      </w:pPr>
      <w:r>
        <w:t xml:space="preserve">установление источников размещения службой заказа легкового такси информации, указанной в </w:t>
      </w:r>
      <w:hyperlink r:id="rId139" w:tooltip="Федеральный закон от 29.12.2022 N 580-ФЗ (ред. от 24.06.2023) &quo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
        <w:r>
          <w:rPr>
            <w:color w:val="0000FF"/>
          </w:rPr>
          <w:t>части 1 статьи 19</w:t>
        </w:r>
      </w:hyperlink>
      <w:r>
        <w:t xml:space="preserve"> Федерального закона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и порядка такого размещения в случае, если служба заказа легкового такси не предполагает осуществлять свою деятельность с использованием информационно-телекоммуникационной сети "Интернет";</w:t>
      </w:r>
    </w:p>
    <w:p w:rsidR="009D5C6A" w:rsidRDefault="00560755">
      <w:pPr>
        <w:pStyle w:val="ConsPlusNormal0"/>
        <w:spacing w:before="240"/>
        <w:ind w:firstLine="540"/>
        <w:jc w:val="both"/>
      </w:pPr>
      <w:r>
        <w:t>установление порядка размещения сведений о платных услугах, оказываемых перевозчикам, об их стоимости, о правилах оплаты таких услуг в случае, если служба заказа легкового такси не осуществляет свою деятельность с использованием информационно-телекоммуникационной сети "Интернет";</w:t>
      </w:r>
    </w:p>
    <w:p w:rsidR="009D5C6A" w:rsidRDefault="00560755">
      <w:pPr>
        <w:pStyle w:val="ConsPlusNormal0"/>
        <w:spacing w:before="240"/>
        <w:ind w:firstLine="540"/>
        <w:jc w:val="both"/>
      </w:pPr>
      <w:r>
        <w:t xml:space="preserve">установление порядка передачи службе заказа легкового такси сведений о нарушении водителем требований к периоду передачи заказов легкового такси перевозчикам легковым такси службами заказа легкового такси, утвержденных </w:t>
      </w:r>
      <w:hyperlink r:id="rId140" w:tooltip="Постановление Правительства РФ от 30.05.2023 N 872 &quot;Об утверждении требований к периоду передачи заказов легкового такси перевозчикам легковым такси службами заказа легкового такси&quot; {КонсультантПлюс}">
        <w:r>
          <w:rPr>
            <w:color w:val="0000FF"/>
          </w:rPr>
          <w:t>постановлением</w:t>
        </w:r>
      </w:hyperlink>
      <w:r>
        <w:t xml:space="preserve"> Правительства Российской Федерации от 30 мая 2023 года N 872 "Об утверждении требований к периоду передачи заказов легкового такси перевозчикам легковым такси службами заказа легкового такси";</w:t>
      </w:r>
    </w:p>
    <w:p w:rsidR="009D5C6A" w:rsidRDefault="00560755">
      <w:pPr>
        <w:pStyle w:val="ConsPlusNormal0"/>
        <w:spacing w:before="240"/>
        <w:ind w:firstLine="540"/>
        <w:jc w:val="both"/>
      </w:pPr>
      <w:r>
        <w:t>установление сайта в информационно-телекоммуникационной сети "Интернет", на котором перевозчиком размещаются сведения о тарифах на перевозку легковым такси, в случае отсутствия у перевозчика своего сайта в информационно-телекоммуникационной сети "Интернет".</w:t>
      </w:r>
    </w:p>
    <w:p w:rsidR="009D5C6A" w:rsidRDefault="00560755">
      <w:pPr>
        <w:pStyle w:val="ConsPlusNormal0"/>
        <w:jc w:val="both"/>
      </w:pPr>
      <w:r>
        <w:t xml:space="preserve">(п. 80-1 введен </w:t>
      </w:r>
      <w:hyperlink r:id="rId141"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Постановлением</w:t>
        </w:r>
      </w:hyperlink>
      <w:r>
        <w:t xml:space="preserve"> Правительства Курганской области от 24.08.2023 N 241)</w:t>
      </w:r>
    </w:p>
    <w:p w:rsidR="009D5C6A" w:rsidRDefault="00560755">
      <w:pPr>
        <w:pStyle w:val="ConsPlusNormal0"/>
        <w:spacing w:before="240"/>
        <w:ind w:firstLine="540"/>
        <w:jc w:val="both"/>
      </w:pPr>
      <w:r>
        <w:t>81) в пределах своей компетенции организация транспортного обслуживания населения воздушным транспортом на территории Курганской области;</w:t>
      </w:r>
    </w:p>
    <w:p w:rsidR="009D5C6A" w:rsidRDefault="00560755">
      <w:pPr>
        <w:pStyle w:val="ConsPlusNormal0"/>
        <w:spacing w:before="240"/>
        <w:ind w:firstLine="540"/>
        <w:jc w:val="both"/>
      </w:pPr>
      <w:r>
        <w:t>82) осуществление регионального государственного контроля (надзора) в сфере перевозок пассажиров и багажа легковым такси;</w:t>
      </w:r>
    </w:p>
    <w:p w:rsidR="009D5C6A" w:rsidRDefault="00560755">
      <w:pPr>
        <w:pStyle w:val="ConsPlusNormal0"/>
        <w:jc w:val="both"/>
      </w:pPr>
      <w:r>
        <w:t xml:space="preserve">(пп. 82 в ред. </w:t>
      </w:r>
      <w:hyperlink r:id="rId142"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04.03.2022 N 52)</w:t>
      </w:r>
    </w:p>
    <w:p w:rsidR="009D5C6A" w:rsidRDefault="00560755">
      <w:pPr>
        <w:pStyle w:val="ConsPlusNormal0"/>
        <w:spacing w:before="240"/>
        <w:ind w:firstLine="540"/>
        <w:jc w:val="both"/>
      </w:pPr>
      <w:r>
        <w:t>82-1) осуществление регионального государственного контроля (надзора) на автомобильном транспорте, городском наземном электрическом транспорте и в дорожном хозяйстве в части соблюдения обязательных требований, установленных в отношении перевозок по межмуниципальным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9D5C6A" w:rsidRDefault="00560755">
      <w:pPr>
        <w:pStyle w:val="ConsPlusNormal0"/>
        <w:jc w:val="both"/>
      </w:pPr>
      <w:r>
        <w:t xml:space="preserve">(пп. 82-1 введен </w:t>
      </w:r>
      <w:hyperlink r:id="rId143" w:tooltip="Постановление Правительства Курганской области от 04.03.2022 N 52 &quot;О внесении изменений в постановление Правительства Курганской области от 21 декабря 2015 года N 411&quot; {КонсультантПлюс}">
        <w:r>
          <w:rPr>
            <w:color w:val="0000FF"/>
          </w:rPr>
          <w:t>Постановлением</w:t>
        </w:r>
      </w:hyperlink>
      <w:r>
        <w:t xml:space="preserve"> Правительства Курганской области от 04.03.2022 N 52)</w:t>
      </w:r>
    </w:p>
    <w:p w:rsidR="009D5C6A" w:rsidRDefault="00560755">
      <w:pPr>
        <w:pStyle w:val="ConsPlusNormal0"/>
        <w:spacing w:before="240"/>
        <w:ind w:firstLine="540"/>
        <w:jc w:val="both"/>
      </w:pPr>
      <w:r>
        <w:t>83) принятие мер по организации проведения технического осмотра транспортных средств и осуществления мониторинга за исполнением законодательства Российской Федерации в области технического осмотра транспортных средств;</w:t>
      </w:r>
    </w:p>
    <w:p w:rsidR="009D5C6A" w:rsidRDefault="00560755">
      <w:pPr>
        <w:pStyle w:val="ConsPlusNormal0"/>
        <w:spacing w:before="240"/>
        <w:ind w:firstLine="540"/>
        <w:jc w:val="both"/>
      </w:pPr>
      <w:r>
        <w:t>84) утверждение нормативов минимальной обеспеченности населения пунктами технического осмотра для Курганской области и для входящих в ее состав муниципальных образований;</w:t>
      </w:r>
    </w:p>
    <w:p w:rsidR="009D5C6A" w:rsidRDefault="00560755">
      <w:pPr>
        <w:pStyle w:val="ConsPlusNormal0"/>
        <w:spacing w:before="240"/>
        <w:ind w:firstLine="540"/>
        <w:jc w:val="both"/>
      </w:pPr>
      <w:r>
        <w:t>85) в пределах своих полномочий сбор, обобщение и учет информации о транспортном комплексе и реализации требований транспортной безопасности на территории Курганской области;</w:t>
      </w:r>
    </w:p>
    <w:p w:rsidR="009D5C6A" w:rsidRDefault="00560755">
      <w:pPr>
        <w:pStyle w:val="ConsPlusNormal0"/>
        <w:spacing w:before="240"/>
        <w:ind w:firstLine="540"/>
        <w:jc w:val="both"/>
      </w:pPr>
      <w:r>
        <w:t xml:space="preserve">86) в соответствии со своей компетенцией принятие решений о подготовке документации по планировке территории, предусматривающей размещение объектов, указанных в </w:t>
      </w:r>
      <w:hyperlink r:id="rId144" w:tooltip="Закон Курганской области от 07.12.2011 N 91 (ред. от 06.04.2023) &quot;О градостроительной деятельности в Курганской области&quot; (принят Постановлением Курганской областной Думы от 29.11.2011 N 474) {КонсультантПлюс}">
        <w:r>
          <w:rPr>
            <w:color w:val="0000FF"/>
          </w:rPr>
          <w:t>пункте 2 статьи 18</w:t>
        </w:r>
      </w:hyperlink>
      <w:r>
        <w:t xml:space="preserve"> Закона Курганской области от 7 декабря 2011 года N 91 "О градостроительной деятельности в Курганской области", являющихся линейными объектами, осуществление проверки и принятие решения об утверждении такой документации или о направлении ее на доработку;</w:t>
      </w:r>
    </w:p>
    <w:p w:rsidR="009D5C6A" w:rsidRDefault="00560755">
      <w:pPr>
        <w:pStyle w:val="ConsPlusNormal0"/>
        <w:spacing w:before="240"/>
        <w:ind w:firstLine="540"/>
        <w:jc w:val="both"/>
      </w:pPr>
      <w:r>
        <w:t>87) в соответствии со своей компетенцией осуществление проверки, согласования, утверждение документации по планировке территории, подготовленной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и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регионального значения, являющихся линейными объектами;</w:t>
      </w:r>
    </w:p>
    <w:p w:rsidR="009D5C6A" w:rsidRDefault="00560755">
      <w:pPr>
        <w:pStyle w:val="ConsPlusNormal0"/>
        <w:spacing w:before="240"/>
        <w:ind w:firstLine="540"/>
        <w:jc w:val="both"/>
      </w:pPr>
      <w:r>
        <w:t xml:space="preserve">87-1) подписание от имени Курганской области в установленных Федеральным </w:t>
      </w:r>
      <w:hyperlink r:id="rId145" w:tooltip="Федеральный закон от 01.04.2020 N 69-ФЗ (ред. от 30.11.2024) &quot;О защите и поощрении капиталовложений в Российской Федерации&quot; (с изм. и доп., вступ. в силу с 01.07.2025) {КонсультантПлюс}">
        <w:r>
          <w:rPr>
            <w:color w:val="0000FF"/>
          </w:rPr>
          <w:t>законом</w:t>
        </w:r>
      </w:hyperlink>
      <w:r>
        <w:t xml:space="preserve"> от 1 апреля 2020 года N 69-ФЗ "О защите и поощрении капиталовложений в Российской Федерации" случаях и порядке соглашений о защите и поощрении капиталовложений и дополнительных соглашений к ним (в том числе рассмотрение связанных с заключением соглашений о защите и поощрении капиталовложений документов и материалов), принятие решений об изменении и прекращении действия соглашений о защите и поощрении капиталовложений и об урегулировании вытекающих из них споров, а также осуществление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w:t>
      </w:r>
    </w:p>
    <w:p w:rsidR="009D5C6A" w:rsidRDefault="00560755">
      <w:pPr>
        <w:pStyle w:val="ConsPlusNormal0"/>
        <w:jc w:val="both"/>
      </w:pPr>
      <w:r>
        <w:t xml:space="preserve">(пп. 87-1 в ред. </w:t>
      </w:r>
      <w:hyperlink r:id="rId146" w:tooltip="Постановление Правительства Курганской области от 17.11.2022 N 352 &quot;О внесении изменений в некоторые нормативные правовые акты высшего исполнительного органа Курганской области&quot; {КонсультантПлюс}">
        <w:r>
          <w:rPr>
            <w:color w:val="0000FF"/>
          </w:rPr>
          <w:t>Постановления</w:t>
        </w:r>
      </w:hyperlink>
      <w:r>
        <w:t xml:space="preserve"> Правительства Курганской области от 17.11.2022 N 352)</w:t>
      </w:r>
    </w:p>
    <w:p w:rsidR="009D5C6A" w:rsidRDefault="00560755">
      <w:pPr>
        <w:pStyle w:val="ConsPlusNormal0"/>
        <w:spacing w:before="240"/>
        <w:ind w:firstLine="540"/>
        <w:jc w:val="both"/>
      </w:pPr>
      <w:r>
        <w:t>88) разработка и внесение в установленном порядке на рассмотрение Губернатора Курганской области, Правительства Курганской области проектов правовых актов Курганской области по вопросам, входящим в компетенцию Департамента;</w:t>
      </w:r>
    </w:p>
    <w:p w:rsidR="009D5C6A" w:rsidRDefault="00560755">
      <w:pPr>
        <w:pStyle w:val="ConsPlusNormal0"/>
        <w:spacing w:before="240"/>
        <w:ind w:firstLine="540"/>
        <w:jc w:val="both"/>
      </w:pPr>
      <w:r>
        <w:t>89) управление и распоряжение государственным имуществом Курганской области в пределах своей компетенции в соответствии с действующим законодательством;</w:t>
      </w:r>
    </w:p>
    <w:p w:rsidR="009D5C6A" w:rsidRDefault="00560755">
      <w:pPr>
        <w:pStyle w:val="ConsPlusNormal0"/>
        <w:jc w:val="both"/>
      </w:pPr>
      <w:r>
        <w:t xml:space="preserve">(в ред. </w:t>
      </w:r>
      <w:hyperlink r:id="rId147"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Постановления</w:t>
        </w:r>
      </w:hyperlink>
      <w:r>
        <w:t xml:space="preserve"> Правительства Курганской области от 24.08.2023 N 241)</w:t>
      </w:r>
    </w:p>
    <w:p w:rsidR="009D5C6A" w:rsidRDefault="00560755">
      <w:pPr>
        <w:pStyle w:val="ConsPlusNormal0"/>
        <w:spacing w:before="240"/>
        <w:ind w:firstLine="540"/>
        <w:jc w:val="both"/>
      </w:pPr>
      <w:r>
        <w:t>90) в соответствии с действующим законодательством осуществление полномочий учредителя подведомственных организаций;</w:t>
      </w:r>
    </w:p>
    <w:p w:rsidR="009D5C6A" w:rsidRDefault="00560755">
      <w:pPr>
        <w:pStyle w:val="ConsPlusNormal0"/>
        <w:spacing w:before="240"/>
        <w:ind w:firstLine="540"/>
        <w:jc w:val="both"/>
      </w:pPr>
      <w:r>
        <w:t xml:space="preserve">91) установление перечня должностных лиц Департамента, уполномоченных составлять протоколы об административных правонарушениях в соответствии с </w:t>
      </w:r>
      <w:hyperlink r:id="rId148" w:tooltip="&quot;Кодекс Российской Федерации об административных правонарушениях&quot; от 30.12.2001 N 195-ФЗ (ред. от 31.07.2025) (с изм. и доп., вступ. в силу с 01.09.2025) ------------ Недействующая редакция {КонсультантПлюс}">
        <w:r>
          <w:rPr>
            <w:color w:val="0000FF"/>
          </w:rPr>
          <w:t>Кодексом</w:t>
        </w:r>
      </w:hyperlink>
      <w:r>
        <w:t xml:space="preserve"> Российской Федерации об административных правонарушениях;</w:t>
      </w:r>
    </w:p>
    <w:p w:rsidR="009D5C6A" w:rsidRDefault="00560755">
      <w:pPr>
        <w:pStyle w:val="ConsPlusNormal0"/>
        <w:spacing w:before="240"/>
        <w:ind w:firstLine="540"/>
        <w:jc w:val="both"/>
      </w:pPr>
      <w:r>
        <w:t>91-1) составление протоколов об административных правонарушениях в случаях, предусмотренных законодательством об административных правонарушениях;</w:t>
      </w:r>
    </w:p>
    <w:p w:rsidR="009D5C6A" w:rsidRDefault="00560755">
      <w:pPr>
        <w:pStyle w:val="ConsPlusNormal0"/>
        <w:jc w:val="both"/>
      </w:pPr>
      <w:r>
        <w:t xml:space="preserve">(пп. 91-1 введен </w:t>
      </w:r>
      <w:hyperlink r:id="rId149" w:tooltip="Постановление Правительства Курганской области от 21.12.2020 N 430 &quot;О внесении изменений в постановление Правительства Курганской области от 21 декабря 2015 года N 411 и признании утратившими силу некоторых нормативных правовых актов высшего исполнительного ор">
        <w:r>
          <w:rPr>
            <w:color w:val="0000FF"/>
          </w:rPr>
          <w:t>Постановлением</w:t>
        </w:r>
      </w:hyperlink>
      <w:r>
        <w:t xml:space="preserve"> Правительства Курганской области от 21.12.2020 N 430; в ред. </w:t>
      </w:r>
      <w:hyperlink r:id="rId150"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Постановления</w:t>
        </w:r>
      </w:hyperlink>
      <w:r>
        <w:t xml:space="preserve"> Правительства Курганской области от 11.06.2021 N 157)</w:t>
      </w:r>
    </w:p>
    <w:p w:rsidR="009D5C6A" w:rsidRDefault="00560755">
      <w:pPr>
        <w:pStyle w:val="ConsPlusNormal0"/>
        <w:spacing w:before="240"/>
        <w:ind w:firstLine="540"/>
        <w:jc w:val="both"/>
      </w:pPr>
      <w:r>
        <w:t>92) рассмотрение дел об административных правонарушениях в случаях и в порядке, предусмотренных законодательством Российской Федерации;</w:t>
      </w:r>
    </w:p>
    <w:p w:rsidR="009D5C6A" w:rsidRDefault="00560755">
      <w:pPr>
        <w:pStyle w:val="ConsPlusNormal0"/>
        <w:spacing w:before="240"/>
        <w:ind w:firstLine="540"/>
        <w:jc w:val="both"/>
      </w:pPr>
      <w:r>
        <w:t>93) обеспечение в пределах своей компетенции ведения воинского учета, осуществления мероприятий по мобилизационной подготовке и мобилизации в порядке, установленном действующим законодательством;</w:t>
      </w:r>
    </w:p>
    <w:p w:rsidR="009D5C6A" w:rsidRDefault="00560755">
      <w:pPr>
        <w:pStyle w:val="ConsPlusNormal0"/>
        <w:spacing w:before="240"/>
        <w:ind w:firstLine="540"/>
        <w:jc w:val="both"/>
      </w:pPr>
      <w:r>
        <w:t>94) организация и осуществление в пределах своей компетенции на межмуниципальном и региональном уровне мероприятий по территориальной обороне;</w:t>
      </w:r>
    </w:p>
    <w:p w:rsidR="009D5C6A" w:rsidRDefault="00560755">
      <w:pPr>
        <w:pStyle w:val="ConsPlusNormal0"/>
        <w:spacing w:before="240"/>
        <w:ind w:firstLine="540"/>
        <w:jc w:val="both"/>
      </w:pPr>
      <w:r>
        <w:t xml:space="preserve">95) осуществление в пределах своей компетенции полномочий в области гражданской обороны, предусмотренных </w:t>
      </w:r>
      <w:hyperlink r:id="rId151" w:tooltip="Закон Курганской области от 26.12.2017 N 127 (ред. от 30.12.2022) &quot;О гражданской обороне в Курганской области&quot; (принят Постановлением Курганской областной Думы от 26.12.2017 N 635) {КонсультантПлюс}">
        <w:r>
          <w:rPr>
            <w:color w:val="0000FF"/>
          </w:rPr>
          <w:t>статьей 7</w:t>
        </w:r>
      </w:hyperlink>
      <w:r>
        <w:t xml:space="preserve"> Закона Курганской области от 26 декабря 2017 года N 127 "О гражданской обороне в Курганской области";</w:t>
      </w:r>
    </w:p>
    <w:p w:rsidR="009D5C6A" w:rsidRDefault="00560755">
      <w:pPr>
        <w:pStyle w:val="ConsPlusNormal0"/>
        <w:spacing w:before="240"/>
        <w:ind w:firstLine="540"/>
        <w:jc w:val="both"/>
      </w:pPr>
      <w:r>
        <w:t>96) осуществление противодействия терроризму, в том числе организация и реализация мероприятий комплексного плана противодействия идеологии терроризма и других мероприятий по противодействию идеологии терроризма, в пределах своих полномочий;</w:t>
      </w:r>
    </w:p>
    <w:p w:rsidR="009D5C6A" w:rsidRDefault="00560755">
      <w:pPr>
        <w:pStyle w:val="ConsPlusNormal0"/>
        <w:spacing w:before="240"/>
        <w:ind w:firstLine="540"/>
        <w:jc w:val="both"/>
      </w:pPr>
      <w:r>
        <w:t>97) осуществление в пределах своей компетенции мероприятий в области охраны труда;</w:t>
      </w:r>
    </w:p>
    <w:p w:rsidR="009D5C6A" w:rsidRDefault="00560755">
      <w:pPr>
        <w:pStyle w:val="ConsPlusNormal0"/>
        <w:spacing w:before="240"/>
        <w:ind w:firstLine="540"/>
        <w:jc w:val="both"/>
      </w:pPr>
      <w:r>
        <w:t>98) осуществление ведомственного контроля за соблюдением трудового законодательства и иных нормативных правовых актов, содержащих нормы трудового права, в подведомственных организациях в порядке и на условиях, установленных действующим законодательством;</w:t>
      </w:r>
    </w:p>
    <w:p w:rsidR="009D5C6A" w:rsidRDefault="00560755">
      <w:pPr>
        <w:pStyle w:val="ConsPlusNormal0"/>
        <w:spacing w:before="240"/>
        <w:ind w:firstLine="540"/>
        <w:jc w:val="both"/>
      </w:pPr>
      <w:r>
        <w:t>99) исполнение полномочий главного распорядителя и получателя средств областного бюджета, предусмотренных на содержание Департамента и реализацию возложенных на него полномочий, а также полномочий главного администратора доходов областного бюджета, главного администратора источников финансирования дефицита областного бюджета в пределах своей компетенции;</w:t>
      </w:r>
    </w:p>
    <w:p w:rsidR="009D5C6A" w:rsidRDefault="00560755">
      <w:pPr>
        <w:pStyle w:val="ConsPlusNormal0"/>
        <w:spacing w:before="240"/>
        <w:ind w:firstLine="540"/>
        <w:jc w:val="both"/>
      </w:pPr>
      <w:r>
        <w:t>100) осуществление в пределах своей компетенции мероприятий в сфере противодействия коррупции в соответствии с действующим законодательством;</w:t>
      </w:r>
    </w:p>
    <w:p w:rsidR="009D5C6A" w:rsidRDefault="00560755">
      <w:pPr>
        <w:pStyle w:val="ConsPlusNormal0"/>
        <w:spacing w:before="240"/>
        <w:ind w:firstLine="540"/>
        <w:jc w:val="both"/>
      </w:pPr>
      <w:r>
        <w:t>101) осуществление кадровой работы в соответствии с действующим законодательством;</w:t>
      </w:r>
    </w:p>
    <w:p w:rsidR="009D5C6A" w:rsidRDefault="00560755">
      <w:pPr>
        <w:pStyle w:val="ConsPlusNormal0"/>
        <w:spacing w:before="240"/>
        <w:ind w:firstLine="540"/>
        <w:jc w:val="both"/>
      </w:pPr>
      <w:r>
        <w:t>102) принятие нормативных правовых актов в пределах своей компетенции;</w:t>
      </w:r>
    </w:p>
    <w:p w:rsidR="009D5C6A" w:rsidRDefault="00560755">
      <w:pPr>
        <w:pStyle w:val="ConsPlusNormal0"/>
        <w:spacing w:before="240"/>
        <w:ind w:firstLine="540"/>
        <w:jc w:val="both"/>
      </w:pPr>
      <w:r>
        <w:t>103) прием граждан, представителей юридических лиц, своевременное и в полном объеме рассмотрение их обращений в соответствии с действующим законодательством;</w:t>
      </w:r>
    </w:p>
    <w:p w:rsidR="009D5C6A" w:rsidRDefault="00560755">
      <w:pPr>
        <w:pStyle w:val="ConsPlusNormal0"/>
        <w:spacing w:before="240"/>
        <w:ind w:firstLine="540"/>
        <w:jc w:val="both"/>
      </w:pPr>
      <w:r>
        <w:t>104) оказание гражданам бесплатной юридической помощи в соответствии с действующим законодательством;</w:t>
      </w:r>
    </w:p>
    <w:p w:rsidR="009D5C6A" w:rsidRDefault="00560755">
      <w:pPr>
        <w:pStyle w:val="ConsPlusNormal0"/>
        <w:spacing w:before="240"/>
        <w:ind w:firstLine="540"/>
        <w:jc w:val="both"/>
      </w:pPr>
      <w:r>
        <w:t>105) обеспечение защиты государственной тайны в соответствии с требованиями законодательства Российской Федерации;</w:t>
      </w:r>
    </w:p>
    <w:p w:rsidR="009D5C6A" w:rsidRDefault="00560755">
      <w:pPr>
        <w:pStyle w:val="ConsPlusNormal0"/>
        <w:spacing w:before="240"/>
        <w:ind w:firstLine="540"/>
        <w:jc w:val="both"/>
      </w:pPr>
      <w:r>
        <w:t>106) организация и ведение бухгалтерского учета исполнения сметы расходов, составление бухгалтерской и статистической отчетности по вопросам финансово-экономической и хозяйственной деятельности, представление ее в установленном действующим законодательством порядке;</w:t>
      </w:r>
    </w:p>
    <w:p w:rsidR="009D5C6A" w:rsidRDefault="00560755">
      <w:pPr>
        <w:pStyle w:val="ConsPlusNormal0"/>
        <w:spacing w:before="240"/>
        <w:ind w:firstLine="540"/>
        <w:jc w:val="both"/>
      </w:pPr>
      <w:r>
        <w:t>107) осуществление в соответствии с действующим законодательством работы по документационному обеспечению деятельности, а также комплектованию, хранению, учету и использованию архивных документов Департамента;</w:t>
      </w:r>
    </w:p>
    <w:p w:rsidR="009D5C6A" w:rsidRDefault="00560755">
      <w:pPr>
        <w:pStyle w:val="ConsPlusNormal0"/>
        <w:spacing w:before="240"/>
        <w:ind w:firstLine="540"/>
        <w:jc w:val="both"/>
      </w:pPr>
      <w:r>
        <w:t>108) координация мероприятий по энергосбережению и повышению энергетической эффективности и осуществление контроля за их проведением подведомственными организациями;</w:t>
      </w:r>
    </w:p>
    <w:p w:rsidR="009D5C6A" w:rsidRDefault="00560755">
      <w:pPr>
        <w:pStyle w:val="ConsPlusNormal0"/>
        <w:spacing w:before="240"/>
        <w:ind w:firstLine="540"/>
        <w:jc w:val="both"/>
      </w:pPr>
      <w:r>
        <w:t>109) осуществление в пределах компетенции полномочий в сфере экологического просвещения и формирования экологической культуры на территории Курганской области;</w:t>
      </w:r>
    </w:p>
    <w:p w:rsidR="009D5C6A" w:rsidRDefault="00560755">
      <w:pPr>
        <w:pStyle w:val="ConsPlusNormal0"/>
        <w:spacing w:before="240"/>
        <w:ind w:firstLine="540"/>
        <w:jc w:val="both"/>
      </w:pPr>
      <w:r>
        <w:t>110) координация деятельности органов исполнительной власти Курганской области при осуществлении международных и внешнеэкономических связей Курганской области, в том числе при реализации соглашений об осуществлении международных и внешнеэкономических связей;</w:t>
      </w:r>
    </w:p>
    <w:p w:rsidR="009D5C6A" w:rsidRDefault="00560755">
      <w:pPr>
        <w:pStyle w:val="ConsPlusNormal0"/>
        <w:jc w:val="both"/>
      </w:pPr>
      <w:r>
        <w:t xml:space="preserve">(в ред. </w:t>
      </w:r>
      <w:hyperlink r:id="rId152" w:tooltip="Постановление Правительства Курганской области от 24.08.2023 N 241 &quot;О внесении изменений в постановление Правительства Курганской области от 21 декабря 2015 года N 411 и о признании утратившими силу некоторых нормативных правовых актов высшего исполнительного ">
        <w:r>
          <w:rPr>
            <w:color w:val="0000FF"/>
          </w:rPr>
          <w:t>Постановления</w:t>
        </w:r>
      </w:hyperlink>
      <w:r>
        <w:t xml:space="preserve"> Правительства Курганской области от 24.08.2023 N 241)</w:t>
      </w:r>
    </w:p>
    <w:p w:rsidR="009D5C6A" w:rsidRDefault="00560755">
      <w:pPr>
        <w:pStyle w:val="ConsPlusNormal0"/>
        <w:spacing w:before="240"/>
        <w:ind w:firstLine="540"/>
        <w:jc w:val="both"/>
      </w:pPr>
      <w:r>
        <w:t xml:space="preserve">111) обеспечение исполнения органами исполнительной власти Курганской области </w:t>
      </w:r>
      <w:hyperlink r:id="rId153" w:tooltip="Указ Президента РФ от 08.11.2011 N 1478 (ред. от 17.05.2025) &quot;О координирующей роли Министерства иностранных дел Российской Федерации в проведении единой внешнеполитической линии Российской Федерации&quot; {КонсультантПлюс}">
        <w:r>
          <w:rPr>
            <w:color w:val="0000FF"/>
          </w:rPr>
          <w:t>Указа</w:t>
        </w:r>
      </w:hyperlink>
      <w:r>
        <w:t xml:space="preserve"> Президента Российской Федерации от 8 ноября 2011 года N 1478 "О координирующей роли Министерства иностранных дел Российской Федерации в проведении единой внешнеполитической линии Российской Федерации";</w:t>
      </w:r>
    </w:p>
    <w:p w:rsidR="009D5C6A" w:rsidRDefault="00560755">
      <w:pPr>
        <w:pStyle w:val="ConsPlusNormal0"/>
        <w:spacing w:before="240"/>
        <w:ind w:firstLine="540"/>
        <w:jc w:val="both"/>
      </w:pPr>
      <w:r>
        <w:t xml:space="preserve">112) осуществление в пределах своей компетенции полномочий в сфере добровольчества (волонтерства), предусмотренных </w:t>
      </w:r>
      <w:hyperlink r:id="rId154" w:tooltip="Закон Курганской области от 30.09.2013 N 55 (ред. от 27.12.2024) &quot;О государственной поддержке благотворительной деятельности в Курганской области и отдельных положениях организации деятельности в сфере добровольчества (волонтерства) на территории Курганской об">
        <w:r>
          <w:rPr>
            <w:color w:val="0000FF"/>
          </w:rPr>
          <w:t>пунктом 5 статьи 10-1</w:t>
        </w:r>
      </w:hyperlink>
      <w:r>
        <w:t xml:space="preserve"> Закона Курганской области от 30 сентября 2013 года N 55 "О государственной поддержке благотворительной деятельности в Курганской области и отдельных положениях организации деятельности в сфере добровольчества (волонтерства) на территории Курганской области";</w:t>
      </w:r>
    </w:p>
    <w:p w:rsidR="009D5C6A" w:rsidRDefault="00560755">
      <w:pPr>
        <w:pStyle w:val="ConsPlusNormal0"/>
        <w:spacing w:before="240"/>
        <w:ind w:firstLine="540"/>
        <w:jc w:val="both"/>
      </w:pPr>
      <w:r>
        <w:t xml:space="preserve">113) осуществление в пределах своей компетенции полномочий в сфере патриотического воспитания граждан в Курганской области, предусмотренных </w:t>
      </w:r>
      <w:hyperlink r:id="rId155" w:tooltip="Закон Курганской области от 27.06.2018 N 60 (ред. от 26.06.2025) &quot;О патриотическом воспитании граждан в Курганской области&quot; (принят Постановлением Курганской областной Думы от 26.06.2018 N 281) {КонсультантПлюс}">
        <w:r>
          <w:rPr>
            <w:color w:val="0000FF"/>
          </w:rPr>
          <w:t>пунктом 4 статьи 6</w:t>
        </w:r>
      </w:hyperlink>
      <w:r>
        <w:t xml:space="preserve"> Закона Курганской области от 27 июня 2018 года N 60 "О патриотическом воспитании граждан в Курганской области";</w:t>
      </w:r>
    </w:p>
    <w:p w:rsidR="009D5C6A" w:rsidRDefault="00560755">
      <w:pPr>
        <w:pStyle w:val="ConsPlusNormal0"/>
        <w:spacing w:before="240"/>
        <w:ind w:firstLine="540"/>
        <w:jc w:val="both"/>
      </w:pPr>
      <w:r>
        <w:t>114) предоставление в установленном действующим законодательством порядке в федеральный орган исполнительной власти, уполномоченный на создание и обеспечение функционирования государственной информационной системы в области энергосбережения и повышения энергетической безопасности, декларации о потреблении энергетических ресурсов;</w:t>
      </w:r>
    </w:p>
    <w:p w:rsidR="009D5C6A" w:rsidRDefault="00560755">
      <w:pPr>
        <w:pStyle w:val="ConsPlusNormal0"/>
        <w:spacing w:before="240"/>
        <w:ind w:firstLine="540"/>
        <w:jc w:val="both"/>
      </w:pPr>
      <w:r>
        <w:t>115) в пределах своей компетенции создание и использование резерва материальных ресурсов, восполнение использованных средств резерва материальных ресурсов для ликвидации чрезвычайных ситуаций межмуниципального и регионального характера на территории Курганской области.</w:t>
      </w:r>
    </w:p>
    <w:p w:rsidR="009D5C6A" w:rsidRDefault="009D5C6A">
      <w:pPr>
        <w:pStyle w:val="ConsPlusNormal0"/>
        <w:jc w:val="center"/>
      </w:pPr>
    </w:p>
    <w:p w:rsidR="009D5C6A" w:rsidRDefault="00560755">
      <w:pPr>
        <w:pStyle w:val="ConsPlusTitle0"/>
        <w:jc w:val="center"/>
        <w:outlineLvl w:val="1"/>
      </w:pPr>
      <w:r>
        <w:t>Раздел IV. ПРАВА ДЕПАРТАМЕНТА</w:t>
      </w:r>
    </w:p>
    <w:p w:rsidR="009D5C6A" w:rsidRDefault="009D5C6A">
      <w:pPr>
        <w:pStyle w:val="ConsPlusNormal0"/>
        <w:jc w:val="center"/>
      </w:pPr>
    </w:p>
    <w:p w:rsidR="009D5C6A" w:rsidRDefault="00560755">
      <w:pPr>
        <w:pStyle w:val="ConsPlusNormal0"/>
        <w:ind w:firstLine="540"/>
        <w:jc w:val="both"/>
      </w:pPr>
      <w:r>
        <w:t>11. Для осуществления своих полномочий Департамент имеет право:</w:t>
      </w:r>
    </w:p>
    <w:p w:rsidR="009D5C6A" w:rsidRDefault="00560755">
      <w:pPr>
        <w:pStyle w:val="ConsPlusNormal0"/>
        <w:spacing w:before="240"/>
        <w:ind w:firstLine="540"/>
        <w:jc w:val="both"/>
      </w:pPr>
      <w:r>
        <w:t>1) создавать в пределах своей компетенции координационные, экспертные, конкурсные комиссии, советы и группы;</w:t>
      </w:r>
    </w:p>
    <w:p w:rsidR="009D5C6A" w:rsidRDefault="00560755">
      <w:pPr>
        <w:pStyle w:val="ConsPlusNormal0"/>
        <w:spacing w:before="240"/>
        <w:ind w:firstLine="540"/>
        <w:jc w:val="both"/>
      </w:pPr>
      <w:r>
        <w:t>2) запрашивать, получать и использовать в установленном порядке от органов исполнительной власти Курганской области, территориальных органов федеральных органов исполнительной власти, органов местного самоуправления муниципальных образований Курганской области, юридических и физических лиц материалы и информацию, необходимые для решения вопросов, входящих в его компетенцию;</w:t>
      </w:r>
    </w:p>
    <w:p w:rsidR="009D5C6A" w:rsidRDefault="00560755">
      <w:pPr>
        <w:pStyle w:val="ConsPlusNormal0"/>
        <w:spacing w:before="240"/>
        <w:ind w:firstLine="540"/>
        <w:jc w:val="both"/>
      </w:pPr>
      <w:r>
        <w:t>3) созывать совещания с участием представителей органов исполнительной власти Курганской области, территориальных органов федеральных органов исполнительной власти и органов местного самоуправления муниципальных образований Курганской области;</w:t>
      </w:r>
    </w:p>
    <w:p w:rsidR="009D5C6A" w:rsidRDefault="00560755">
      <w:pPr>
        <w:pStyle w:val="ConsPlusNormal0"/>
        <w:spacing w:before="240"/>
        <w:ind w:firstLine="540"/>
        <w:jc w:val="both"/>
      </w:pPr>
      <w:r>
        <w:t>4) заключать гражданско-правовые договоры от имени Департамента в пределах предоставленных полномочий;</w:t>
      </w:r>
    </w:p>
    <w:p w:rsidR="009D5C6A" w:rsidRDefault="00560755">
      <w:pPr>
        <w:pStyle w:val="ConsPlusNormal0"/>
        <w:spacing w:before="240"/>
        <w:ind w:firstLine="540"/>
        <w:jc w:val="both"/>
      </w:pPr>
      <w:r>
        <w:t>5) проводить семинары, конференции и совещания по вопросам, входящим в компетенцию Департамента;</w:t>
      </w:r>
    </w:p>
    <w:p w:rsidR="009D5C6A" w:rsidRDefault="00560755">
      <w:pPr>
        <w:pStyle w:val="ConsPlusNormal0"/>
        <w:spacing w:before="240"/>
        <w:ind w:firstLine="540"/>
        <w:jc w:val="both"/>
      </w:pPr>
      <w:r>
        <w:t xml:space="preserve">6) исключен. - </w:t>
      </w:r>
      <w:hyperlink r:id="rId156" w:tooltip="Постановление Правительства Курганской области от 11.06.2021 N 157 &quot;О внесении изменений в постановление Правительства Курганской области от 21 декабря 2015 года N 411&quot; {КонсультантПлюс}">
        <w:r>
          <w:rPr>
            <w:color w:val="0000FF"/>
          </w:rPr>
          <w:t>Постановление</w:t>
        </w:r>
      </w:hyperlink>
      <w:r>
        <w:t xml:space="preserve"> Правительства Курганской области от 11.06.2021 N 157;</w:t>
      </w:r>
    </w:p>
    <w:p w:rsidR="009D5C6A" w:rsidRDefault="00560755">
      <w:pPr>
        <w:pStyle w:val="ConsPlusNormal0"/>
        <w:spacing w:before="240"/>
        <w:ind w:firstLine="540"/>
        <w:jc w:val="both"/>
      </w:pPr>
      <w:r>
        <w:t>7) осуществлять иные права в соответствии с действующим законодательством.</w:t>
      </w:r>
    </w:p>
    <w:p w:rsidR="009D5C6A" w:rsidRDefault="009D5C6A">
      <w:pPr>
        <w:pStyle w:val="ConsPlusNormal0"/>
        <w:jc w:val="center"/>
      </w:pPr>
    </w:p>
    <w:p w:rsidR="009D5C6A" w:rsidRDefault="00560755">
      <w:pPr>
        <w:pStyle w:val="ConsPlusTitle0"/>
        <w:jc w:val="center"/>
        <w:outlineLvl w:val="1"/>
      </w:pPr>
      <w:r>
        <w:t>Раздел V. ОРГАНИЗАЦИЯ ДЕЯТЕЛЬНОСТИ ДЕПАРТАМЕНТА</w:t>
      </w:r>
    </w:p>
    <w:p w:rsidR="009D5C6A" w:rsidRDefault="009D5C6A">
      <w:pPr>
        <w:pStyle w:val="ConsPlusNormal0"/>
        <w:jc w:val="center"/>
      </w:pPr>
    </w:p>
    <w:p w:rsidR="009D5C6A" w:rsidRDefault="00560755">
      <w:pPr>
        <w:pStyle w:val="ConsPlusNormal0"/>
        <w:ind w:firstLine="540"/>
        <w:jc w:val="both"/>
      </w:pPr>
      <w:r>
        <w:t>12. Департамент возглавляет директор Департамента экономического развития Курганской области (далее - директор Департамента), назначаемый на должность и освобождаемый от должности Губернатором Курганской области.</w:t>
      </w:r>
    </w:p>
    <w:p w:rsidR="009D5C6A" w:rsidRDefault="00560755">
      <w:pPr>
        <w:pStyle w:val="ConsPlusNormal0"/>
        <w:spacing w:before="240"/>
        <w:ind w:firstLine="540"/>
        <w:jc w:val="both"/>
      </w:pPr>
      <w:r>
        <w:t>13. Директор Департамента реализует следующие полномочия:</w:t>
      </w:r>
    </w:p>
    <w:p w:rsidR="009D5C6A" w:rsidRDefault="00560755">
      <w:pPr>
        <w:pStyle w:val="ConsPlusNormal0"/>
        <w:spacing w:before="240"/>
        <w:ind w:firstLine="540"/>
        <w:jc w:val="both"/>
      </w:pPr>
      <w:r>
        <w:t>1) руководит деятельностью Департамента, обеспечивает выполнение стоящих перед ним задач, несет персональную ответственность за выполнение возложенных на Департамент полномочий;</w:t>
      </w:r>
    </w:p>
    <w:p w:rsidR="009D5C6A" w:rsidRDefault="00560755">
      <w:pPr>
        <w:pStyle w:val="ConsPlusNormal0"/>
        <w:spacing w:before="240"/>
        <w:ind w:firstLine="540"/>
        <w:jc w:val="both"/>
      </w:pPr>
      <w:r>
        <w:t>2) в установленном порядке представляет Департамент в отношениях с органами государственной власти, органами местного самоуправления, юридическими и физическими лицами;</w:t>
      </w:r>
    </w:p>
    <w:p w:rsidR="009D5C6A" w:rsidRDefault="00560755">
      <w:pPr>
        <w:pStyle w:val="ConsPlusNormal0"/>
        <w:spacing w:before="240"/>
        <w:ind w:firstLine="540"/>
        <w:jc w:val="both"/>
      </w:pPr>
      <w:r>
        <w:t>3) представляет на утверждение Губернатору Курганской области структуру и штаты Департамента;</w:t>
      </w:r>
    </w:p>
    <w:p w:rsidR="009D5C6A" w:rsidRDefault="00560755">
      <w:pPr>
        <w:pStyle w:val="ConsPlusNormal0"/>
        <w:spacing w:before="240"/>
        <w:ind w:firstLine="540"/>
        <w:jc w:val="both"/>
      </w:pPr>
      <w:r>
        <w:t>4) утверждает положения о структурных подразделениях Департамента, должностные регламенты государственных гражданских служащих Курганской области, замещающих должности государственной гражданской службы Курганской области в Департаменте, должностные инструкции работников Департамента;</w:t>
      </w:r>
    </w:p>
    <w:p w:rsidR="009D5C6A" w:rsidRDefault="00560755">
      <w:pPr>
        <w:pStyle w:val="ConsPlusNormal0"/>
        <w:spacing w:before="240"/>
        <w:ind w:firstLine="540"/>
        <w:jc w:val="both"/>
      </w:pPr>
      <w:r>
        <w:t>5) утверждает штатное расписание Департамента в соответствии с действующим законодательством в пределах установленной численности и фонда оплаты труда;</w:t>
      </w:r>
    </w:p>
    <w:p w:rsidR="009D5C6A" w:rsidRDefault="00560755">
      <w:pPr>
        <w:pStyle w:val="ConsPlusNormal0"/>
        <w:spacing w:before="240"/>
        <w:ind w:firstLine="540"/>
        <w:jc w:val="both"/>
      </w:pPr>
      <w:r>
        <w:t>6) издает в пределах своей компетенции приказы и распоряжения;</w:t>
      </w:r>
    </w:p>
    <w:p w:rsidR="009D5C6A" w:rsidRDefault="00560755">
      <w:pPr>
        <w:pStyle w:val="ConsPlusNormal0"/>
        <w:spacing w:before="240"/>
        <w:ind w:firstLine="540"/>
        <w:jc w:val="both"/>
      </w:pPr>
      <w:r>
        <w:t>7) назначает и освобождает от должности государственных гражданских служащих Курганской области, замещающих должности государственной гражданской службы Курганской области в Департаменте, и иных работников Департамента в соответствии с порядком, установленным действующим законодательством;</w:t>
      </w:r>
    </w:p>
    <w:p w:rsidR="009D5C6A" w:rsidRDefault="00560755">
      <w:pPr>
        <w:pStyle w:val="ConsPlusNormal0"/>
        <w:spacing w:before="240"/>
        <w:ind w:firstLine="540"/>
        <w:jc w:val="both"/>
      </w:pPr>
      <w:r>
        <w:t>8) по поручению Губернатора Курганской области руководит работой комиссий и рабочих групп;</w:t>
      </w:r>
    </w:p>
    <w:p w:rsidR="009D5C6A" w:rsidRDefault="00560755">
      <w:pPr>
        <w:pStyle w:val="ConsPlusNormal0"/>
        <w:spacing w:before="240"/>
        <w:ind w:firstLine="540"/>
        <w:jc w:val="both"/>
      </w:pPr>
      <w:r>
        <w:t>9) действует от имени Департамента без доверенности, представляет интересы Департамента, подписывает от имени Департамента договоры и соглашения по вопросам, относящимся к компетенции Департамента, выдает доверенности;</w:t>
      </w:r>
    </w:p>
    <w:p w:rsidR="009D5C6A" w:rsidRDefault="00560755">
      <w:pPr>
        <w:pStyle w:val="ConsPlusNormal0"/>
        <w:spacing w:before="240"/>
        <w:ind w:firstLine="540"/>
        <w:jc w:val="both"/>
      </w:pPr>
      <w:r>
        <w:t>10) организует и обеспечивает мобилизационную подготовку и мобилизацию в соответствии с действующим законодательством.</w:t>
      </w:r>
    </w:p>
    <w:p w:rsidR="009D5C6A" w:rsidRDefault="009D5C6A">
      <w:pPr>
        <w:pStyle w:val="ConsPlusNormal0"/>
        <w:jc w:val="center"/>
      </w:pPr>
    </w:p>
    <w:p w:rsidR="009D5C6A" w:rsidRDefault="009D5C6A">
      <w:pPr>
        <w:pStyle w:val="ConsPlusNormal0"/>
        <w:jc w:val="center"/>
      </w:pPr>
    </w:p>
    <w:p w:rsidR="009D5C6A" w:rsidRDefault="009D5C6A">
      <w:pPr>
        <w:pStyle w:val="ConsPlusNormal0"/>
        <w:pBdr>
          <w:bottom w:val="single" w:sz="6" w:space="0" w:color="auto"/>
        </w:pBdr>
        <w:spacing w:before="100" w:after="100"/>
        <w:jc w:val="both"/>
        <w:rPr>
          <w:sz w:val="2"/>
          <w:szCs w:val="2"/>
        </w:rPr>
      </w:pPr>
    </w:p>
    <w:sectPr w:rsidR="009D5C6A">
      <w:headerReference w:type="default" r:id="rId157"/>
      <w:footerReference w:type="default" r:id="rId158"/>
      <w:headerReference w:type="first" r:id="rId159"/>
      <w:footerReference w:type="first" r:id="rId16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7A4" w:rsidRDefault="00560755">
      <w:r>
        <w:separator/>
      </w:r>
    </w:p>
  </w:endnote>
  <w:endnote w:type="continuationSeparator" w:id="0">
    <w:p w:rsidR="009A77A4" w:rsidRDefault="0056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A" w:rsidRDefault="009D5C6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5C6A">
      <w:trPr>
        <w:trHeight w:hRule="exact" w:val="1663"/>
      </w:trPr>
      <w:tc>
        <w:tcPr>
          <w:tcW w:w="1650" w:type="pct"/>
          <w:vAlign w:val="center"/>
        </w:tcPr>
        <w:p w:rsidR="009D5C6A" w:rsidRDefault="0056075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D5C6A" w:rsidRDefault="00594076">
          <w:pPr>
            <w:pStyle w:val="ConsPlusNormal0"/>
            <w:jc w:val="center"/>
          </w:pPr>
          <w:hyperlink r:id="rId1">
            <w:r w:rsidR="00560755">
              <w:rPr>
                <w:rFonts w:ascii="Tahoma" w:hAnsi="Tahoma" w:cs="Tahoma"/>
                <w:b/>
                <w:color w:val="0000FF"/>
              </w:rPr>
              <w:t>www.consultant.ru</w:t>
            </w:r>
          </w:hyperlink>
        </w:p>
      </w:tc>
      <w:tc>
        <w:tcPr>
          <w:tcW w:w="1650" w:type="pct"/>
          <w:vAlign w:val="center"/>
        </w:tcPr>
        <w:p w:rsidR="009D5C6A" w:rsidRDefault="0056075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94076">
            <w:rPr>
              <w:rFonts w:ascii="Tahoma" w:hAnsi="Tahoma" w:cs="Tahoma"/>
              <w:noProof/>
            </w:rPr>
            <w:t>4</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94076">
            <w:rPr>
              <w:rFonts w:ascii="Tahoma" w:hAnsi="Tahoma" w:cs="Tahoma"/>
              <w:noProof/>
            </w:rPr>
            <w:t>4</w:t>
          </w:r>
          <w:r>
            <w:fldChar w:fldCharType="end"/>
          </w:r>
        </w:p>
      </w:tc>
    </w:tr>
  </w:tbl>
  <w:p w:rsidR="009D5C6A" w:rsidRDefault="00560755">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C6A" w:rsidRDefault="009D5C6A">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9D5C6A">
      <w:trPr>
        <w:trHeight w:hRule="exact" w:val="1663"/>
      </w:trPr>
      <w:tc>
        <w:tcPr>
          <w:tcW w:w="1650" w:type="pct"/>
          <w:vAlign w:val="center"/>
        </w:tcPr>
        <w:p w:rsidR="009D5C6A" w:rsidRDefault="00560755">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D5C6A" w:rsidRDefault="00594076">
          <w:pPr>
            <w:pStyle w:val="ConsPlusNormal0"/>
            <w:jc w:val="center"/>
          </w:pPr>
          <w:hyperlink r:id="rId1">
            <w:r w:rsidR="00560755">
              <w:rPr>
                <w:rFonts w:ascii="Tahoma" w:hAnsi="Tahoma" w:cs="Tahoma"/>
                <w:b/>
                <w:color w:val="0000FF"/>
              </w:rPr>
              <w:t>www.consultant.ru</w:t>
            </w:r>
          </w:hyperlink>
        </w:p>
      </w:tc>
      <w:tc>
        <w:tcPr>
          <w:tcW w:w="1650" w:type="pct"/>
          <w:vAlign w:val="center"/>
        </w:tcPr>
        <w:p w:rsidR="009D5C6A" w:rsidRDefault="00560755">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594076">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594076">
            <w:rPr>
              <w:rFonts w:ascii="Tahoma" w:hAnsi="Tahoma" w:cs="Tahoma"/>
              <w:noProof/>
            </w:rPr>
            <w:t>5</w:t>
          </w:r>
          <w:r>
            <w:fldChar w:fldCharType="end"/>
          </w:r>
        </w:p>
      </w:tc>
    </w:tr>
  </w:tbl>
  <w:p w:rsidR="009D5C6A" w:rsidRDefault="00560755">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7A4" w:rsidRDefault="00560755">
      <w:r>
        <w:separator/>
      </w:r>
    </w:p>
  </w:footnote>
  <w:footnote w:type="continuationSeparator" w:id="0">
    <w:p w:rsidR="009A77A4" w:rsidRDefault="00560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D5C6A">
      <w:trPr>
        <w:trHeight w:hRule="exact" w:val="1683"/>
      </w:trPr>
      <w:tc>
        <w:tcPr>
          <w:tcW w:w="2700" w:type="pct"/>
          <w:vAlign w:val="center"/>
        </w:tcPr>
        <w:p w:rsidR="009D5C6A" w:rsidRDefault="00560755">
          <w:pPr>
            <w:pStyle w:val="ConsPlusNormal0"/>
            <w:rPr>
              <w:rFonts w:ascii="Tahoma" w:hAnsi="Tahoma" w:cs="Tahoma"/>
            </w:rPr>
          </w:pPr>
          <w:r>
            <w:rPr>
              <w:rFonts w:ascii="Tahoma" w:hAnsi="Tahoma" w:cs="Tahoma"/>
              <w:sz w:val="16"/>
              <w:szCs w:val="16"/>
            </w:rPr>
            <w:t>Постановление Правительства Курганской области от 21.12.2015 N 411</w:t>
          </w:r>
          <w:r>
            <w:rPr>
              <w:rFonts w:ascii="Tahoma" w:hAnsi="Tahoma" w:cs="Tahoma"/>
              <w:sz w:val="16"/>
              <w:szCs w:val="16"/>
            </w:rPr>
            <w:br/>
            <w:t>(ред. от 02.04.2025)</w:t>
          </w:r>
          <w:r>
            <w:rPr>
              <w:rFonts w:ascii="Tahoma" w:hAnsi="Tahoma" w:cs="Tahoma"/>
              <w:sz w:val="16"/>
              <w:szCs w:val="16"/>
            </w:rPr>
            <w:br/>
            <w:t>"Об утверждении Положения о Депа...</w:t>
          </w:r>
        </w:p>
      </w:tc>
      <w:tc>
        <w:tcPr>
          <w:tcW w:w="2300" w:type="pct"/>
          <w:vAlign w:val="center"/>
        </w:tcPr>
        <w:p w:rsidR="009D5C6A" w:rsidRDefault="0056075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rsidR="009D5C6A" w:rsidRDefault="009D5C6A">
    <w:pPr>
      <w:pStyle w:val="ConsPlusNormal0"/>
      <w:pBdr>
        <w:bottom w:val="single" w:sz="12" w:space="0" w:color="auto"/>
      </w:pBdr>
      <w:rPr>
        <w:sz w:val="2"/>
        <w:szCs w:val="2"/>
      </w:rPr>
    </w:pPr>
  </w:p>
  <w:p w:rsidR="009D5C6A" w:rsidRDefault="009D5C6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9D5C6A">
      <w:trPr>
        <w:trHeight w:hRule="exact" w:val="1683"/>
      </w:trPr>
      <w:tc>
        <w:tcPr>
          <w:tcW w:w="2700" w:type="pct"/>
          <w:vAlign w:val="center"/>
        </w:tcPr>
        <w:p w:rsidR="009D5C6A" w:rsidRDefault="00560755">
          <w:pPr>
            <w:pStyle w:val="ConsPlusNormal0"/>
            <w:rPr>
              <w:rFonts w:ascii="Tahoma" w:hAnsi="Tahoma" w:cs="Tahoma"/>
            </w:rPr>
          </w:pPr>
          <w:r>
            <w:rPr>
              <w:rFonts w:ascii="Tahoma" w:hAnsi="Tahoma" w:cs="Tahoma"/>
              <w:sz w:val="16"/>
              <w:szCs w:val="16"/>
            </w:rPr>
            <w:t>Постановление Правительства Курганской области от 21.12.2015 N 411</w:t>
          </w:r>
          <w:r>
            <w:rPr>
              <w:rFonts w:ascii="Tahoma" w:hAnsi="Tahoma" w:cs="Tahoma"/>
              <w:sz w:val="16"/>
              <w:szCs w:val="16"/>
            </w:rPr>
            <w:br/>
            <w:t>(ред. от 02.04.2025)</w:t>
          </w:r>
          <w:r>
            <w:rPr>
              <w:rFonts w:ascii="Tahoma" w:hAnsi="Tahoma" w:cs="Tahoma"/>
              <w:sz w:val="16"/>
              <w:szCs w:val="16"/>
            </w:rPr>
            <w:br/>
            <w:t>"Об утверждении Положения о Депа...</w:t>
          </w:r>
        </w:p>
      </w:tc>
      <w:tc>
        <w:tcPr>
          <w:tcW w:w="2300" w:type="pct"/>
          <w:vAlign w:val="center"/>
        </w:tcPr>
        <w:p w:rsidR="009D5C6A" w:rsidRDefault="00560755">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10.09.2025</w:t>
          </w:r>
        </w:p>
      </w:tc>
    </w:tr>
  </w:tbl>
  <w:p w:rsidR="009D5C6A" w:rsidRDefault="009D5C6A">
    <w:pPr>
      <w:pStyle w:val="ConsPlusNormal0"/>
      <w:pBdr>
        <w:bottom w:val="single" w:sz="12" w:space="0" w:color="auto"/>
      </w:pBdr>
      <w:rPr>
        <w:sz w:val="2"/>
        <w:szCs w:val="2"/>
      </w:rPr>
    </w:pPr>
  </w:p>
  <w:p w:rsidR="009D5C6A" w:rsidRDefault="009D5C6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6A"/>
    <w:rsid w:val="00560755"/>
    <w:rsid w:val="00594076"/>
    <w:rsid w:val="009A77A4"/>
    <w:rsid w:val="009D5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F8F96-26C7-45AA-86B5-1F9077A6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888&amp;date=10.09.2025&amp;dst=118&amp;field=134" TargetMode="External"/><Relationship Id="rId21" Type="http://schemas.openxmlformats.org/officeDocument/2006/relationships/hyperlink" Target="https://login.consultant.ru/link/?req=doc&amp;base=RLAW273&amp;n=65685&amp;date=10.09.2025&amp;dst=100005&amp;field=134" TargetMode="External"/><Relationship Id="rId42" Type="http://schemas.openxmlformats.org/officeDocument/2006/relationships/hyperlink" Target="https://login.consultant.ru/link/?req=doc&amp;base=RLAW273&amp;n=59848&amp;date=10.09.2025&amp;dst=100006&amp;field=134" TargetMode="External"/><Relationship Id="rId63" Type="http://schemas.openxmlformats.org/officeDocument/2006/relationships/hyperlink" Target="https://login.consultant.ru/link/?req=doc&amp;base=RLAW273&amp;n=61901&amp;date=10.09.2025&amp;dst=100010&amp;field=134" TargetMode="External"/><Relationship Id="rId84" Type="http://schemas.openxmlformats.org/officeDocument/2006/relationships/hyperlink" Target="https://login.consultant.ru/link/?req=doc&amp;base=LAW&amp;n=500291&amp;date=10.09.2025&amp;dst=100832&amp;field=134" TargetMode="External"/><Relationship Id="rId138" Type="http://schemas.openxmlformats.org/officeDocument/2006/relationships/hyperlink" Target="https://login.consultant.ru/link/?req=doc&amp;base=LAW&amp;n=470935&amp;date=10.09.2025&amp;dst=100033&amp;field=134" TargetMode="External"/><Relationship Id="rId159" Type="http://schemas.openxmlformats.org/officeDocument/2006/relationships/header" Target="header2.xml"/><Relationship Id="rId107" Type="http://schemas.openxmlformats.org/officeDocument/2006/relationships/hyperlink" Target="https://login.consultant.ru/link/?req=doc&amp;base=LAW&amp;n=500105&amp;date=10.09.2025&amp;dst=244&amp;field=134" TargetMode="External"/><Relationship Id="rId11" Type="http://schemas.openxmlformats.org/officeDocument/2006/relationships/hyperlink" Target="https://login.consultant.ru/link/?req=doc&amp;base=RLAW273&amp;n=42878&amp;date=10.09.2025&amp;dst=100005&amp;field=134" TargetMode="External"/><Relationship Id="rId32" Type="http://schemas.openxmlformats.org/officeDocument/2006/relationships/hyperlink" Target="https://login.consultant.ru/link/?req=doc&amp;base=RLAW273&amp;n=13999&amp;date=10.09.2025" TargetMode="External"/><Relationship Id="rId53" Type="http://schemas.openxmlformats.org/officeDocument/2006/relationships/hyperlink" Target="https://login.consultant.ru/link/?req=doc&amp;base=RLAW273&amp;n=77395&amp;date=10.09.2025&amp;dst=100005&amp;field=134" TargetMode="External"/><Relationship Id="rId74" Type="http://schemas.openxmlformats.org/officeDocument/2006/relationships/hyperlink" Target="https://login.consultant.ru/link/?req=doc&amp;base=LAW&amp;n=500291&amp;date=10.09.2025" TargetMode="External"/><Relationship Id="rId128" Type="http://schemas.openxmlformats.org/officeDocument/2006/relationships/hyperlink" Target="https://login.consultant.ru/link/?req=doc&amp;base=RLAW273&amp;n=77395&amp;date=10.09.2025&amp;dst=100017&amp;field=134" TargetMode="External"/><Relationship Id="rId149" Type="http://schemas.openxmlformats.org/officeDocument/2006/relationships/hyperlink" Target="https://login.consultant.ru/link/?req=doc&amp;base=RLAW273&amp;n=59848&amp;date=10.09.2025&amp;dst=100019&amp;field=134" TargetMode="External"/><Relationship Id="rId5" Type="http://schemas.openxmlformats.org/officeDocument/2006/relationships/endnotes" Target="endnotes.xml"/><Relationship Id="rId95" Type="http://schemas.openxmlformats.org/officeDocument/2006/relationships/hyperlink" Target="https://login.consultant.ru/link/?req=doc&amp;base=LAW&amp;n=511232&amp;date=10.09.2025&amp;dst=196&amp;field=134" TargetMode="External"/><Relationship Id="rId160" Type="http://schemas.openxmlformats.org/officeDocument/2006/relationships/footer" Target="footer2.xml"/><Relationship Id="rId22" Type="http://schemas.openxmlformats.org/officeDocument/2006/relationships/hyperlink" Target="https://login.consultant.ru/link/?req=doc&amp;base=RLAW273&amp;n=66153&amp;date=10.09.2025&amp;dst=100005&amp;field=134" TargetMode="External"/><Relationship Id="rId43" Type="http://schemas.openxmlformats.org/officeDocument/2006/relationships/hyperlink" Target="https://login.consultant.ru/link/?req=doc&amp;base=RLAW273&amp;n=57942&amp;date=10.09.2025&amp;dst=100008&amp;field=134" TargetMode="External"/><Relationship Id="rId64" Type="http://schemas.openxmlformats.org/officeDocument/2006/relationships/hyperlink" Target="https://login.consultant.ru/link/?req=doc&amp;base=RLAW273&amp;n=65685&amp;date=10.09.2025&amp;dst=100007&amp;field=134" TargetMode="External"/><Relationship Id="rId118" Type="http://schemas.openxmlformats.org/officeDocument/2006/relationships/hyperlink" Target="https://login.consultant.ru/link/?req=doc&amp;base=RLAW273&amp;n=59848&amp;date=10.09.2025&amp;dst=100014&amp;field=134" TargetMode="External"/><Relationship Id="rId139" Type="http://schemas.openxmlformats.org/officeDocument/2006/relationships/hyperlink" Target="https://login.consultant.ru/link/?req=doc&amp;base=LAW&amp;n=470935&amp;date=10.09.2025&amp;dst=100347&amp;field=134" TargetMode="External"/><Relationship Id="rId85" Type="http://schemas.openxmlformats.org/officeDocument/2006/relationships/hyperlink" Target="https://login.consultant.ru/link/?req=doc&amp;base=RLAW273&amp;n=65685&amp;date=10.09.2025&amp;dst=100012&amp;field=134" TargetMode="External"/><Relationship Id="rId150" Type="http://schemas.openxmlformats.org/officeDocument/2006/relationships/hyperlink" Target="https://login.consultant.ru/link/?req=doc&amp;base=RLAW273&amp;n=61901&amp;date=10.09.2025&amp;dst=100023&amp;field=134" TargetMode="External"/><Relationship Id="rId12" Type="http://schemas.openxmlformats.org/officeDocument/2006/relationships/hyperlink" Target="https://login.consultant.ru/link/?req=doc&amp;base=RLAW273&amp;n=73209&amp;date=10.09.2025&amp;dst=100018&amp;field=134" TargetMode="External"/><Relationship Id="rId17" Type="http://schemas.openxmlformats.org/officeDocument/2006/relationships/hyperlink" Target="https://login.consultant.ru/link/?req=doc&amp;base=RLAW273&amp;n=54200&amp;date=10.09.2025&amp;dst=100005&amp;field=134" TargetMode="External"/><Relationship Id="rId33" Type="http://schemas.openxmlformats.org/officeDocument/2006/relationships/hyperlink" Target="https://login.consultant.ru/link/?req=doc&amp;base=RLAW273&amp;n=14425&amp;date=10.09.2025" TargetMode="External"/><Relationship Id="rId38" Type="http://schemas.openxmlformats.org/officeDocument/2006/relationships/hyperlink" Target="https://login.consultant.ru/link/?req=doc&amp;base=RLAW273&amp;n=24396&amp;date=10.09.2025" TargetMode="External"/><Relationship Id="rId59" Type="http://schemas.openxmlformats.org/officeDocument/2006/relationships/hyperlink" Target="https://login.consultant.ru/link/?req=doc&amp;base=RLAW273&amp;n=71289&amp;date=10.09.2025&amp;dst=100011&amp;field=134" TargetMode="External"/><Relationship Id="rId103" Type="http://schemas.openxmlformats.org/officeDocument/2006/relationships/hyperlink" Target="https://login.consultant.ru/link/?req=doc&amp;base=LAW&amp;n=511283&amp;date=10.09.2025&amp;dst=100302&amp;field=134" TargetMode="External"/><Relationship Id="rId108" Type="http://schemas.openxmlformats.org/officeDocument/2006/relationships/hyperlink" Target="https://login.consultant.ru/link/?req=doc&amp;base=RLAW273&amp;n=77395&amp;date=10.09.2025&amp;dst=100015&amp;field=134" TargetMode="External"/><Relationship Id="rId124" Type="http://schemas.openxmlformats.org/officeDocument/2006/relationships/hyperlink" Target="https://login.consultant.ru/link/?req=doc&amp;base=RLAW273&amp;n=71289&amp;date=10.09.2025&amp;dst=100018&amp;field=134" TargetMode="External"/><Relationship Id="rId129" Type="http://schemas.openxmlformats.org/officeDocument/2006/relationships/hyperlink" Target="https://login.consultant.ru/link/?req=doc&amp;base=LAW&amp;n=456504&amp;date=10.09.2025&amp;dst=100086&amp;field=134" TargetMode="External"/><Relationship Id="rId54" Type="http://schemas.openxmlformats.org/officeDocument/2006/relationships/hyperlink" Target="https://login.consultant.ru/link/?req=doc&amp;base=RLAW273&amp;n=68469&amp;date=10.09.2025&amp;dst=100021&amp;field=134" TargetMode="External"/><Relationship Id="rId70" Type="http://schemas.openxmlformats.org/officeDocument/2006/relationships/hyperlink" Target="https://login.consultant.ru/link/?req=doc&amp;base=RLAW273&amp;n=59848&amp;date=10.09.2025&amp;dst=100011&amp;field=134" TargetMode="External"/><Relationship Id="rId75" Type="http://schemas.openxmlformats.org/officeDocument/2006/relationships/hyperlink" Target="https://login.consultant.ru/link/?req=doc&amp;base=RLAW273&amp;n=75471&amp;date=10.09.2025" TargetMode="External"/><Relationship Id="rId91" Type="http://schemas.openxmlformats.org/officeDocument/2006/relationships/hyperlink" Target="https://login.consultant.ru/link/?req=doc&amp;base=RLAW273&amp;n=61901&amp;date=10.09.2025&amp;dst=100017&amp;field=134" TargetMode="External"/><Relationship Id="rId96" Type="http://schemas.openxmlformats.org/officeDocument/2006/relationships/hyperlink" Target="https://login.consultant.ru/link/?req=doc&amp;base=RLAW273&amp;n=61901&amp;date=10.09.2025&amp;dst=100020&amp;field=134" TargetMode="External"/><Relationship Id="rId140" Type="http://schemas.openxmlformats.org/officeDocument/2006/relationships/hyperlink" Target="https://login.consultant.ru/link/?req=doc&amp;base=LAW&amp;n=448573&amp;date=10.09.2025" TargetMode="External"/><Relationship Id="rId145" Type="http://schemas.openxmlformats.org/officeDocument/2006/relationships/hyperlink" Target="https://login.consultant.ru/link/?req=doc&amp;base=LAW&amp;n=495519&amp;date=10.09.2025"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hyperlink" Target="https://login.consultant.ru/link/?req=doc&amp;base=RLAW273&amp;n=68469&amp;date=10.09.2025&amp;dst=100020&amp;field=134" TargetMode="External"/><Relationship Id="rId28" Type="http://schemas.openxmlformats.org/officeDocument/2006/relationships/hyperlink" Target="https://login.consultant.ru/link/?req=doc&amp;base=RLAW273&amp;n=77395&amp;date=10.09.2025&amp;dst=100005&amp;field=134" TargetMode="External"/><Relationship Id="rId49" Type="http://schemas.openxmlformats.org/officeDocument/2006/relationships/hyperlink" Target="https://login.consultant.ru/link/?req=doc&amp;base=RLAW273&amp;n=71289&amp;date=10.09.2025&amp;dst=100008&amp;field=134" TargetMode="External"/><Relationship Id="rId114" Type="http://schemas.openxmlformats.org/officeDocument/2006/relationships/hyperlink" Target="https://login.consultant.ru/link/?req=doc&amp;base=RLAW273&amp;n=61901&amp;date=10.09.2025&amp;dst=100022&amp;field=134" TargetMode="External"/><Relationship Id="rId119" Type="http://schemas.openxmlformats.org/officeDocument/2006/relationships/hyperlink" Target="https://login.consultant.ru/link/?req=doc&amp;base=LAW&amp;n=425295&amp;date=10.09.2025&amp;dst=100037&amp;field=134" TargetMode="External"/><Relationship Id="rId44" Type="http://schemas.openxmlformats.org/officeDocument/2006/relationships/hyperlink" Target="https://login.consultant.ru/link/?req=doc&amp;base=RLAW273&amp;n=59848&amp;date=10.09.2025&amp;dst=100008&amp;field=134" TargetMode="External"/><Relationship Id="rId60" Type="http://schemas.openxmlformats.org/officeDocument/2006/relationships/hyperlink" Target="https://login.consultant.ru/link/?req=doc&amp;base=RLAW273&amp;n=66153&amp;date=10.09.2025&amp;dst=100006&amp;field=134" TargetMode="External"/><Relationship Id="rId65" Type="http://schemas.openxmlformats.org/officeDocument/2006/relationships/hyperlink" Target="https://login.consultant.ru/link/?req=doc&amp;base=RLAW273&amp;n=65685&amp;date=10.09.2025&amp;dst=100009&amp;field=134" TargetMode="External"/><Relationship Id="rId81" Type="http://schemas.openxmlformats.org/officeDocument/2006/relationships/hyperlink" Target="https://login.consultant.ru/link/?req=doc&amp;base=LAW&amp;n=500291&amp;date=10.09.2025&amp;dst=100868&amp;field=134" TargetMode="External"/><Relationship Id="rId86" Type="http://schemas.openxmlformats.org/officeDocument/2006/relationships/hyperlink" Target="https://login.consultant.ru/link/?req=doc&amp;base=LAW&amp;n=500291&amp;date=10.09.2025&amp;dst=1187&amp;field=134" TargetMode="External"/><Relationship Id="rId130" Type="http://schemas.openxmlformats.org/officeDocument/2006/relationships/hyperlink" Target="https://login.consultant.ru/link/?req=doc&amp;base=RLAW273&amp;n=77395&amp;date=10.09.2025&amp;dst=100019&amp;field=134" TargetMode="External"/><Relationship Id="rId135" Type="http://schemas.openxmlformats.org/officeDocument/2006/relationships/hyperlink" Target="https://login.consultant.ru/link/?req=doc&amp;base=RLAW273&amp;n=75519&amp;date=10.09.2025&amp;dst=100006&amp;field=134" TargetMode="External"/><Relationship Id="rId151" Type="http://schemas.openxmlformats.org/officeDocument/2006/relationships/hyperlink" Target="https://login.consultant.ru/link/?req=doc&amp;base=RLAW273&amp;n=68829&amp;date=10.09.2025&amp;dst=100034&amp;field=134" TargetMode="External"/><Relationship Id="rId156" Type="http://schemas.openxmlformats.org/officeDocument/2006/relationships/hyperlink" Target="https://login.consultant.ru/link/?req=doc&amp;base=RLAW273&amp;n=61901&amp;date=10.09.2025&amp;dst=100024&amp;field=134" TargetMode="External"/><Relationship Id="rId13" Type="http://schemas.openxmlformats.org/officeDocument/2006/relationships/hyperlink" Target="https://login.consultant.ru/link/?req=doc&amp;base=RLAW273&amp;n=45969&amp;date=10.09.2025&amp;dst=100005&amp;field=134" TargetMode="External"/><Relationship Id="rId18" Type="http://schemas.openxmlformats.org/officeDocument/2006/relationships/hyperlink" Target="https://login.consultant.ru/link/?req=doc&amp;base=RLAW273&amp;n=57942&amp;date=10.09.2025&amp;dst=100008&amp;field=134" TargetMode="External"/><Relationship Id="rId39" Type="http://schemas.openxmlformats.org/officeDocument/2006/relationships/hyperlink" Target="https://login.consultant.ru/link/?req=doc&amp;base=RLAW273&amp;n=28856&amp;date=10.09.2025" TargetMode="External"/><Relationship Id="rId109" Type="http://schemas.openxmlformats.org/officeDocument/2006/relationships/hyperlink" Target="https://login.consultant.ru/link/?req=doc&amp;base=LAW&amp;n=483052&amp;date=10.09.2025" TargetMode="External"/><Relationship Id="rId34" Type="http://schemas.openxmlformats.org/officeDocument/2006/relationships/hyperlink" Target="https://login.consultant.ru/link/?req=doc&amp;base=RLAW273&amp;n=15208&amp;date=10.09.2025" TargetMode="External"/><Relationship Id="rId50" Type="http://schemas.openxmlformats.org/officeDocument/2006/relationships/hyperlink" Target="https://login.consultant.ru/link/?req=doc&amp;base=RLAW273&amp;n=72864&amp;date=10.09.2025&amp;dst=100005&amp;field=134" TargetMode="External"/><Relationship Id="rId55" Type="http://schemas.openxmlformats.org/officeDocument/2006/relationships/hyperlink" Target="https://login.consultant.ru/link/?req=doc&amp;base=LAW&amp;n=2875&amp;date=10.09.2025" TargetMode="External"/><Relationship Id="rId76" Type="http://schemas.openxmlformats.org/officeDocument/2006/relationships/hyperlink" Target="https://login.consultant.ru/link/?req=doc&amp;base=RLAW273&amp;n=77395&amp;date=10.09.2025&amp;dst=100009&amp;field=134" TargetMode="External"/><Relationship Id="rId97" Type="http://schemas.openxmlformats.org/officeDocument/2006/relationships/hyperlink" Target="https://login.consultant.ru/link/?req=doc&amp;base=LAW&amp;n=493232&amp;date=10.09.2025" TargetMode="External"/><Relationship Id="rId104" Type="http://schemas.openxmlformats.org/officeDocument/2006/relationships/hyperlink" Target="https://login.consultant.ru/link/?req=doc&amp;base=RLAW273&amp;n=66294&amp;date=10.09.2025&amp;dst=100027&amp;field=134" TargetMode="External"/><Relationship Id="rId120" Type="http://schemas.openxmlformats.org/officeDocument/2006/relationships/hyperlink" Target="https://login.consultant.ru/link/?req=doc&amp;base=LAW&amp;n=425295&amp;date=10.09.2025&amp;dst=100052&amp;field=134" TargetMode="External"/><Relationship Id="rId125" Type="http://schemas.openxmlformats.org/officeDocument/2006/relationships/hyperlink" Target="https://login.consultant.ru/link/?req=doc&amp;base=LAW&amp;n=505888&amp;date=10.09.2025&amp;dst=100161&amp;field=134" TargetMode="External"/><Relationship Id="rId141" Type="http://schemas.openxmlformats.org/officeDocument/2006/relationships/hyperlink" Target="https://login.consultant.ru/link/?req=doc&amp;base=RLAW273&amp;n=71289&amp;date=10.09.2025&amp;dst=100022&amp;field=134" TargetMode="External"/><Relationship Id="rId146" Type="http://schemas.openxmlformats.org/officeDocument/2006/relationships/hyperlink" Target="https://login.consultant.ru/link/?req=doc&amp;base=RLAW273&amp;n=68469&amp;date=10.09.2025&amp;dst=100036&amp;field=134"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00291&amp;date=10.09.2025&amp;dst=456&amp;field=134" TargetMode="External"/><Relationship Id="rId92" Type="http://schemas.openxmlformats.org/officeDocument/2006/relationships/hyperlink" Target="https://login.consultant.ru/link/?req=doc&amp;base=LAW&amp;n=511232&amp;date=10.09.2025&amp;dst=80&amp;field=134"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RLAW273&amp;n=72388&amp;date=10.09.2025" TargetMode="External"/><Relationship Id="rId24" Type="http://schemas.openxmlformats.org/officeDocument/2006/relationships/hyperlink" Target="https://login.consultant.ru/link/?req=doc&amp;base=RLAW273&amp;n=71289&amp;date=10.09.2025&amp;dst=100005&amp;field=134" TargetMode="External"/><Relationship Id="rId40" Type="http://schemas.openxmlformats.org/officeDocument/2006/relationships/hyperlink" Target="https://login.consultant.ru/link/?req=doc&amp;base=RLAW273&amp;n=29429&amp;date=10.09.2025" TargetMode="External"/><Relationship Id="rId45" Type="http://schemas.openxmlformats.org/officeDocument/2006/relationships/hyperlink" Target="https://login.consultant.ru/link/?req=doc&amp;base=RLAW273&amp;n=61901&amp;date=10.09.2025&amp;dst=100005&amp;field=134" TargetMode="External"/><Relationship Id="rId66" Type="http://schemas.openxmlformats.org/officeDocument/2006/relationships/hyperlink" Target="https://login.consultant.ru/link/?req=doc&amp;base=RLAW273&amp;n=73239&amp;date=10.09.2025&amp;dst=100006&amp;field=134" TargetMode="External"/><Relationship Id="rId87" Type="http://schemas.openxmlformats.org/officeDocument/2006/relationships/hyperlink" Target="https://login.consultant.ru/link/?req=doc&amp;base=RLAW273&amp;n=65685&amp;date=10.09.2025&amp;dst=100014&amp;field=134" TargetMode="External"/><Relationship Id="rId110" Type="http://schemas.openxmlformats.org/officeDocument/2006/relationships/hyperlink" Target="https://login.consultant.ru/link/?req=doc&amp;base=LAW&amp;n=483052&amp;date=10.09.2025" TargetMode="External"/><Relationship Id="rId115" Type="http://schemas.openxmlformats.org/officeDocument/2006/relationships/hyperlink" Target="https://login.consultant.ru/link/?req=doc&amp;base=LAW&amp;n=505888&amp;date=10.09.2025&amp;dst=92&amp;field=134" TargetMode="External"/><Relationship Id="rId131" Type="http://schemas.openxmlformats.org/officeDocument/2006/relationships/hyperlink" Target="https://login.consultant.ru/link/?req=doc&amp;base=LAW&amp;n=456504&amp;date=10.09.2025" TargetMode="External"/><Relationship Id="rId136" Type="http://schemas.openxmlformats.org/officeDocument/2006/relationships/hyperlink" Target="https://login.consultant.ru/link/?req=doc&amp;base=RLAW273&amp;n=77395&amp;date=10.09.2025&amp;dst=100021&amp;field=134" TargetMode="External"/><Relationship Id="rId157" Type="http://schemas.openxmlformats.org/officeDocument/2006/relationships/header" Target="header1.xml"/><Relationship Id="rId61" Type="http://schemas.openxmlformats.org/officeDocument/2006/relationships/hyperlink" Target="http://www.economic.kurganobl.ru" TargetMode="External"/><Relationship Id="rId82" Type="http://schemas.openxmlformats.org/officeDocument/2006/relationships/hyperlink" Target="https://login.consultant.ru/link/?req=doc&amp;base=LAW&amp;n=433463&amp;date=10.09.2025" TargetMode="External"/><Relationship Id="rId152" Type="http://schemas.openxmlformats.org/officeDocument/2006/relationships/hyperlink" Target="https://login.consultant.ru/link/?req=doc&amp;base=RLAW273&amp;n=71289&amp;date=10.09.2025&amp;dst=100037&amp;field=134" TargetMode="External"/><Relationship Id="rId19" Type="http://schemas.openxmlformats.org/officeDocument/2006/relationships/hyperlink" Target="https://login.consultant.ru/link/?req=doc&amp;base=RLAW273&amp;n=59848&amp;date=10.09.2025&amp;dst=100005&amp;field=134" TargetMode="External"/><Relationship Id="rId14" Type="http://schemas.openxmlformats.org/officeDocument/2006/relationships/hyperlink" Target="https://login.consultant.ru/link/?req=doc&amp;base=RLAW273&amp;n=49984&amp;date=10.09.2025&amp;dst=100005&amp;field=134" TargetMode="External"/><Relationship Id="rId30" Type="http://schemas.openxmlformats.org/officeDocument/2006/relationships/hyperlink" Target="https://login.consultant.ru/link/?req=doc&amp;base=RLAW273&amp;n=71289&amp;date=10.09.2025&amp;dst=100006&amp;field=134" TargetMode="External"/><Relationship Id="rId35" Type="http://schemas.openxmlformats.org/officeDocument/2006/relationships/hyperlink" Target="https://login.consultant.ru/link/?req=doc&amp;base=RLAW273&amp;n=15652&amp;date=10.09.2025" TargetMode="External"/><Relationship Id="rId56" Type="http://schemas.openxmlformats.org/officeDocument/2006/relationships/hyperlink" Target="https://login.consultant.ru/link/?req=doc&amp;base=RLAW273&amp;n=72388&amp;date=10.09.2025" TargetMode="External"/><Relationship Id="rId77" Type="http://schemas.openxmlformats.org/officeDocument/2006/relationships/hyperlink" Target="https://login.consultant.ru/link/?req=doc&amp;base=LAW&amp;n=500291&amp;date=10.09.2025" TargetMode="External"/><Relationship Id="rId100" Type="http://schemas.openxmlformats.org/officeDocument/2006/relationships/hyperlink" Target="https://login.consultant.ru/link/?req=doc&amp;base=RLAW273&amp;n=68469&amp;date=10.09.2025&amp;dst=100031&amp;field=134" TargetMode="External"/><Relationship Id="rId105" Type="http://schemas.openxmlformats.org/officeDocument/2006/relationships/hyperlink" Target="https://login.consultant.ru/link/?req=doc&amp;base=RLAW273&amp;n=66294&amp;date=10.09.2025&amp;dst=100024&amp;field=134" TargetMode="External"/><Relationship Id="rId126" Type="http://schemas.openxmlformats.org/officeDocument/2006/relationships/hyperlink" Target="https://login.consultant.ru/link/?req=doc&amp;base=RLAW273&amp;n=59848&amp;date=10.09.2025&amp;dst=100016&amp;field=134" TargetMode="External"/><Relationship Id="rId147" Type="http://schemas.openxmlformats.org/officeDocument/2006/relationships/hyperlink" Target="https://login.consultant.ru/link/?req=doc&amp;base=RLAW273&amp;n=71289&amp;date=10.09.2025&amp;dst=100036&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RLAW273&amp;n=73239&amp;date=10.09.2025&amp;dst=100005&amp;field=134" TargetMode="External"/><Relationship Id="rId72" Type="http://schemas.openxmlformats.org/officeDocument/2006/relationships/hyperlink" Target="https://login.consultant.ru/link/?req=doc&amp;base=RLAW273&amp;n=61901&amp;date=10.09.2025&amp;dst=100012&amp;field=134" TargetMode="External"/><Relationship Id="rId93" Type="http://schemas.openxmlformats.org/officeDocument/2006/relationships/hyperlink" Target="https://login.consultant.ru/link/?req=doc&amp;base=LAW&amp;n=511232&amp;date=10.09.2025&amp;dst=112&amp;field=134" TargetMode="External"/><Relationship Id="rId98" Type="http://schemas.openxmlformats.org/officeDocument/2006/relationships/hyperlink" Target="https://login.consultant.ru/link/?req=doc&amp;base=RLAW273&amp;n=71289&amp;date=10.09.2025&amp;dst=100014&amp;field=134" TargetMode="External"/><Relationship Id="rId121" Type="http://schemas.openxmlformats.org/officeDocument/2006/relationships/hyperlink" Target="https://login.consultant.ru/link/?req=doc&amp;base=RLAW273&amp;n=68469&amp;date=10.09.2025&amp;dst=100034&amp;field=134" TargetMode="External"/><Relationship Id="rId142" Type="http://schemas.openxmlformats.org/officeDocument/2006/relationships/hyperlink" Target="https://login.consultant.ru/link/?req=doc&amp;base=RLAW273&amp;n=65685&amp;date=10.09.2025&amp;dst=100017&amp;field=134" TargetMode="External"/><Relationship Id="rId3" Type="http://schemas.openxmlformats.org/officeDocument/2006/relationships/webSettings" Target="webSettings.xml"/><Relationship Id="rId25" Type="http://schemas.openxmlformats.org/officeDocument/2006/relationships/hyperlink" Target="https://login.consultant.ru/link/?req=doc&amp;base=RLAW273&amp;n=72864&amp;date=10.09.2025&amp;dst=100005&amp;field=134" TargetMode="External"/><Relationship Id="rId46" Type="http://schemas.openxmlformats.org/officeDocument/2006/relationships/hyperlink" Target="https://login.consultant.ru/link/?req=doc&amp;base=RLAW273&amp;n=65685&amp;date=10.09.2025&amp;dst=100005&amp;field=134" TargetMode="External"/><Relationship Id="rId67" Type="http://schemas.openxmlformats.org/officeDocument/2006/relationships/hyperlink" Target="https://login.consultant.ru/link/?req=doc&amp;base=RLAW273&amp;n=77395&amp;date=10.09.2025&amp;dst=100006&amp;field=134" TargetMode="External"/><Relationship Id="rId116" Type="http://schemas.openxmlformats.org/officeDocument/2006/relationships/hyperlink" Target="https://login.consultant.ru/link/?req=doc&amp;base=RLAW273&amp;n=59848&amp;date=10.09.2025&amp;dst=100012&amp;field=134" TargetMode="External"/><Relationship Id="rId137" Type="http://schemas.openxmlformats.org/officeDocument/2006/relationships/hyperlink" Target="https://login.consultant.ru/link/?req=doc&amp;base=RLAW273&amp;n=77395&amp;date=10.09.2025&amp;dst=100023&amp;field=134" TargetMode="External"/><Relationship Id="rId158" Type="http://schemas.openxmlformats.org/officeDocument/2006/relationships/footer" Target="footer1.xml"/><Relationship Id="rId20" Type="http://schemas.openxmlformats.org/officeDocument/2006/relationships/hyperlink" Target="https://login.consultant.ru/link/?req=doc&amp;base=RLAW273&amp;n=61901&amp;date=10.09.2025&amp;dst=100005&amp;field=134" TargetMode="External"/><Relationship Id="rId41" Type="http://schemas.openxmlformats.org/officeDocument/2006/relationships/hyperlink" Target="https://login.consultant.ru/link/?req=doc&amp;base=RLAW273&amp;n=35705&amp;date=10.09.2025" TargetMode="External"/><Relationship Id="rId62" Type="http://schemas.openxmlformats.org/officeDocument/2006/relationships/hyperlink" Target="https://login.consultant.ru/link/?req=doc&amp;base=RLAW273&amp;n=68469&amp;date=10.09.2025&amp;dst=100025&amp;field=134" TargetMode="External"/><Relationship Id="rId83" Type="http://schemas.openxmlformats.org/officeDocument/2006/relationships/hyperlink" Target="https://login.consultant.ru/link/?req=doc&amp;base=RLAW273&amp;n=61901&amp;date=10.09.2025&amp;dst=100016&amp;field=134" TargetMode="External"/><Relationship Id="rId88" Type="http://schemas.openxmlformats.org/officeDocument/2006/relationships/hyperlink" Target="https://login.consultant.ru/link/?req=doc&amp;base=RLAW273&amp;n=77395&amp;date=10.09.2025&amp;dst=100013&amp;field=134" TargetMode="External"/><Relationship Id="rId111" Type="http://schemas.openxmlformats.org/officeDocument/2006/relationships/hyperlink" Target="https://login.consultant.ru/link/?req=doc&amp;base=RLAW273&amp;n=61901&amp;date=10.09.2025&amp;dst=100021&amp;field=134" TargetMode="External"/><Relationship Id="rId132" Type="http://schemas.openxmlformats.org/officeDocument/2006/relationships/hyperlink" Target="https://login.consultant.ru/link/?req=doc&amp;base=RLAW273&amp;n=65685&amp;date=10.09.2025&amp;dst=100016&amp;field=134" TargetMode="External"/><Relationship Id="rId153" Type="http://schemas.openxmlformats.org/officeDocument/2006/relationships/hyperlink" Target="https://login.consultant.ru/link/?req=doc&amp;base=LAW&amp;n=505476&amp;date=10.09.2025" TargetMode="External"/><Relationship Id="rId15" Type="http://schemas.openxmlformats.org/officeDocument/2006/relationships/hyperlink" Target="https://login.consultant.ru/link/?req=doc&amp;base=RLAW273&amp;n=50784&amp;date=10.09.2025&amp;dst=100005&amp;field=134" TargetMode="External"/><Relationship Id="rId36" Type="http://schemas.openxmlformats.org/officeDocument/2006/relationships/hyperlink" Target="https://login.consultant.ru/link/?req=doc&amp;base=RLAW273&amp;n=18566&amp;date=10.09.2025" TargetMode="External"/><Relationship Id="rId57" Type="http://schemas.openxmlformats.org/officeDocument/2006/relationships/hyperlink" Target="https://login.consultant.ru/link/?req=doc&amp;base=RLAW273&amp;n=68469&amp;date=10.09.2025&amp;dst=100023&amp;field=134" TargetMode="External"/><Relationship Id="rId106" Type="http://schemas.openxmlformats.org/officeDocument/2006/relationships/hyperlink" Target="https://login.consultant.ru/link/?req=doc&amp;base=RLAW273&amp;n=66294&amp;date=10.09.2025&amp;dst=100025&amp;field=134" TargetMode="External"/><Relationship Id="rId127" Type="http://schemas.openxmlformats.org/officeDocument/2006/relationships/hyperlink" Target="https://login.consultant.ru/link/?req=doc&amp;base=RLAW273&amp;n=71289&amp;date=10.09.2025&amp;dst=100020&amp;field=134" TargetMode="External"/><Relationship Id="rId10" Type="http://schemas.openxmlformats.org/officeDocument/2006/relationships/hyperlink" Target="https://login.consultant.ru/link/?req=doc&amp;base=RLAW273&amp;n=42214&amp;date=10.09.2025&amp;dst=100005&amp;field=134" TargetMode="External"/><Relationship Id="rId31" Type="http://schemas.openxmlformats.org/officeDocument/2006/relationships/hyperlink" Target="https://login.consultant.ru/link/?req=doc&amp;base=RLAW273&amp;n=35744&amp;date=10.09.2025" TargetMode="External"/><Relationship Id="rId52" Type="http://schemas.openxmlformats.org/officeDocument/2006/relationships/hyperlink" Target="https://login.consultant.ru/link/?req=doc&amp;base=RLAW273&amp;n=75519&amp;date=10.09.2025&amp;dst=100005&amp;field=134" TargetMode="External"/><Relationship Id="rId73" Type="http://schemas.openxmlformats.org/officeDocument/2006/relationships/hyperlink" Target="https://login.consultant.ru/link/?req=doc&amp;base=RLAW273&amp;n=77395&amp;date=10.09.2025&amp;dst=100007&amp;field=134" TargetMode="External"/><Relationship Id="rId78" Type="http://schemas.openxmlformats.org/officeDocument/2006/relationships/hyperlink" Target="https://login.consultant.ru/link/?req=doc&amp;base=RLAW273&amp;n=75471&amp;date=10.09.2025" TargetMode="External"/><Relationship Id="rId94" Type="http://schemas.openxmlformats.org/officeDocument/2006/relationships/hyperlink" Target="https://login.consultant.ru/link/?req=doc&amp;base=RLAW273&amp;n=61901&amp;date=10.09.2025&amp;dst=100019&amp;field=134" TargetMode="External"/><Relationship Id="rId99" Type="http://schemas.openxmlformats.org/officeDocument/2006/relationships/hyperlink" Target="https://login.consultant.ru/link/?req=doc&amp;base=RLAW273&amp;n=72389&amp;date=10.09.2025&amp;dst=100132&amp;field=134" TargetMode="External"/><Relationship Id="rId101" Type="http://schemas.openxmlformats.org/officeDocument/2006/relationships/hyperlink" Target="https://login.consultant.ru/link/?req=doc&amp;base=RLAW273&amp;n=75107&amp;date=10.09.2025&amp;dst=100058&amp;field=134" TargetMode="External"/><Relationship Id="rId122" Type="http://schemas.openxmlformats.org/officeDocument/2006/relationships/hyperlink" Target="https://login.consultant.ru/link/?req=doc&amp;base=RLAW273&amp;n=72390&amp;date=10.09.2025" TargetMode="External"/><Relationship Id="rId143" Type="http://schemas.openxmlformats.org/officeDocument/2006/relationships/hyperlink" Target="https://login.consultant.ru/link/?req=doc&amp;base=RLAW273&amp;n=65685&amp;date=10.09.2025&amp;dst=100019&amp;field=134" TargetMode="External"/><Relationship Id="rId148" Type="http://schemas.openxmlformats.org/officeDocument/2006/relationships/hyperlink" Target="https://login.consultant.ru/link/?req=doc&amp;base=LAW&amp;n=483416&amp;date=10.09.2025" TargetMode="External"/><Relationship Id="rId4" Type="http://schemas.openxmlformats.org/officeDocument/2006/relationships/footnotes" Target="footnotes.xml"/><Relationship Id="rId9" Type="http://schemas.openxmlformats.org/officeDocument/2006/relationships/hyperlink" Target="https://login.consultant.ru/link/?req=doc&amp;base=RLAW273&amp;n=40350&amp;date=10.09.2025&amp;dst=100005&amp;field=134" TargetMode="External"/><Relationship Id="rId26" Type="http://schemas.openxmlformats.org/officeDocument/2006/relationships/hyperlink" Target="https://login.consultant.ru/link/?req=doc&amp;base=RLAW273&amp;n=73239&amp;date=10.09.2025&amp;dst=100005&amp;field=134" TargetMode="External"/><Relationship Id="rId47" Type="http://schemas.openxmlformats.org/officeDocument/2006/relationships/hyperlink" Target="https://login.consultant.ru/link/?req=doc&amp;base=RLAW273&amp;n=66153&amp;date=10.09.2025&amp;dst=100005&amp;field=134" TargetMode="External"/><Relationship Id="rId68" Type="http://schemas.openxmlformats.org/officeDocument/2006/relationships/hyperlink" Target="https://login.consultant.ru/link/?req=doc&amp;base=LAW&amp;n=349465&amp;date=10.09.2025" TargetMode="External"/><Relationship Id="rId89" Type="http://schemas.openxmlformats.org/officeDocument/2006/relationships/hyperlink" Target="https://login.consultant.ru/link/?req=doc&amp;base=LAW&amp;n=511311&amp;date=10.09.2025" TargetMode="External"/><Relationship Id="rId112" Type="http://schemas.openxmlformats.org/officeDocument/2006/relationships/hyperlink" Target="https://login.consultant.ru/link/?req=doc&amp;base=LAW&amp;n=489351&amp;date=10.09.2025" TargetMode="External"/><Relationship Id="rId133" Type="http://schemas.openxmlformats.org/officeDocument/2006/relationships/hyperlink" Target="https://login.consultant.ru/link/?req=doc&amp;base=RLAW273&amp;n=77395&amp;date=10.09.2025&amp;dst=100020&amp;field=134" TargetMode="External"/><Relationship Id="rId154" Type="http://schemas.openxmlformats.org/officeDocument/2006/relationships/hyperlink" Target="https://login.consultant.ru/link/?req=doc&amp;base=RLAW273&amp;n=76243&amp;date=10.09.2025&amp;dst=100117&amp;field=134" TargetMode="External"/><Relationship Id="rId16" Type="http://schemas.openxmlformats.org/officeDocument/2006/relationships/hyperlink" Target="https://login.consultant.ru/link/?req=doc&amp;base=RLAW273&amp;n=52636&amp;date=10.09.2025&amp;dst=100005&amp;field=134" TargetMode="External"/><Relationship Id="rId37" Type="http://schemas.openxmlformats.org/officeDocument/2006/relationships/hyperlink" Target="https://login.consultant.ru/link/?req=doc&amp;base=RLAW273&amp;n=19192&amp;date=10.09.2025" TargetMode="External"/><Relationship Id="rId58" Type="http://schemas.openxmlformats.org/officeDocument/2006/relationships/hyperlink" Target="https://login.consultant.ru/link/?req=doc&amp;base=RLAW273&amp;n=71289&amp;date=10.09.2025&amp;dst=100010&amp;field=134" TargetMode="External"/><Relationship Id="rId79" Type="http://schemas.openxmlformats.org/officeDocument/2006/relationships/hyperlink" Target="https://login.consultant.ru/link/?req=doc&amp;base=RLAW273&amp;n=77395&amp;date=10.09.2025&amp;dst=100011&amp;field=134" TargetMode="External"/><Relationship Id="rId102" Type="http://schemas.openxmlformats.org/officeDocument/2006/relationships/hyperlink" Target="https://login.consultant.ru/link/?req=doc&amp;base=RLAW273&amp;n=68469&amp;date=10.09.2025&amp;dst=100033&amp;field=134" TargetMode="External"/><Relationship Id="rId123" Type="http://schemas.openxmlformats.org/officeDocument/2006/relationships/hyperlink" Target="https://login.consultant.ru/link/?req=doc&amp;base=RLAW273&amp;n=71289&amp;date=10.09.2025&amp;dst=100016&amp;field=134" TargetMode="External"/><Relationship Id="rId144" Type="http://schemas.openxmlformats.org/officeDocument/2006/relationships/hyperlink" Target="https://login.consultant.ru/link/?req=doc&amp;base=RLAW273&amp;n=69925&amp;date=10.09.2025&amp;dst=100414&amp;field=134" TargetMode="External"/><Relationship Id="rId90" Type="http://schemas.openxmlformats.org/officeDocument/2006/relationships/hyperlink" Target="https://login.consultant.ru/link/?req=doc&amp;base=LAW&amp;n=511232&amp;date=10.09.2025&amp;dst=282&amp;field=134" TargetMode="External"/><Relationship Id="rId27" Type="http://schemas.openxmlformats.org/officeDocument/2006/relationships/hyperlink" Target="https://login.consultant.ru/link/?req=doc&amp;base=RLAW273&amp;n=75519&amp;date=10.09.2025&amp;dst=100005&amp;field=134" TargetMode="External"/><Relationship Id="rId48" Type="http://schemas.openxmlformats.org/officeDocument/2006/relationships/hyperlink" Target="https://login.consultant.ru/link/?req=doc&amp;base=RLAW273&amp;n=68469&amp;date=10.09.2025&amp;dst=100020&amp;field=134" TargetMode="External"/><Relationship Id="rId69" Type="http://schemas.openxmlformats.org/officeDocument/2006/relationships/hyperlink" Target="https://login.consultant.ru/link/?req=doc&amp;base=RLAW273&amp;n=59848&amp;date=10.09.2025&amp;dst=100009&amp;field=134" TargetMode="External"/><Relationship Id="rId113" Type="http://schemas.openxmlformats.org/officeDocument/2006/relationships/hyperlink" Target="https://login.consultant.ru/link/?req=doc&amp;base=RLAW273&amp;n=72864&amp;date=10.09.2025&amp;dst=100006&amp;field=134" TargetMode="External"/><Relationship Id="rId134" Type="http://schemas.openxmlformats.org/officeDocument/2006/relationships/hyperlink" Target="https://login.consultant.ru/link/?req=doc&amp;base=RLAW273&amp;n=71289&amp;date=10.09.2025&amp;dst=100021&amp;field=134" TargetMode="External"/><Relationship Id="rId80" Type="http://schemas.openxmlformats.org/officeDocument/2006/relationships/hyperlink" Target="https://login.consultant.ru/link/?req=doc&amp;base=LAW&amp;n=500291&amp;date=10.09.2025&amp;dst=100867&amp;field=134" TargetMode="External"/><Relationship Id="rId155" Type="http://schemas.openxmlformats.org/officeDocument/2006/relationships/hyperlink" Target="https://login.consultant.ru/link/?req=doc&amp;base=RLAW273&amp;n=78192&amp;date=10.09.2025&amp;dst=10008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16600</Words>
  <Characters>94622</Characters>
  <Application>Microsoft Office Word</Application>
  <DocSecurity>4</DocSecurity>
  <Lines>788</Lines>
  <Paragraphs>221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Курганской области от 21.12.2015 N 411
(ред. от 02.04.2025)
"Об утверждении Положения о Департаменте экономического развития Курганской области"</vt:lpstr>
    </vt:vector>
  </TitlesOfParts>
  <Company>КонсультантПлюс Версия 4024.00.50</Company>
  <LinksUpToDate>false</LinksUpToDate>
  <CharactersWithSpaces>111001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Курганской области от 21.12.2015 N 411
(ред. от 02.04.2025)
"Об утверждении Положения о Департаменте экономического развития Курганской области"</dc:title>
  <dc:creator>export</dc:creator>
  <cp:lastModifiedBy>user</cp:lastModifiedBy>
  <cp:revision>2</cp:revision>
  <dcterms:created xsi:type="dcterms:W3CDTF">2025-09-11T07:02:00Z</dcterms:created>
  <dcterms:modified xsi:type="dcterms:W3CDTF">2025-09-11T07:02:00Z</dcterms:modified>
</cp:coreProperties>
</file>